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10" w:rsidRDefault="00273A10">
      <w:pPr>
        <w:pStyle w:val="Textoindependiente"/>
      </w:pPr>
    </w:p>
    <w:p w:rsidR="00273A10" w:rsidRDefault="00273A10">
      <w:pPr>
        <w:pStyle w:val="Textoindependiente"/>
        <w:spacing w:before="82"/>
      </w:pPr>
    </w:p>
    <w:p w:rsidR="00273A10" w:rsidRDefault="001471FF">
      <w:pPr>
        <w:spacing w:line="276" w:lineRule="auto"/>
        <w:ind w:left="2570" w:right="3009"/>
        <w:jc w:val="center"/>
        <w:rPr>
          <w:rFonts w:ascii="Arial" w:hAnsi="Arial"/>
          <w:b/>
          <w:sz w:val="24"/>
        </w:rPr>
      </w:pPr>
      <w:r>
        <w:rPr>
          <w:rFonts w:ascii="Arial" w:hAnsi="Arial"/>
          <w:b/>
          <w:sz w:val="24"/>
        </w:rPr>
        <w:t>REGLAMENTO</w:t>
      </w:r>
      <w:r>
        <w:rPr>
          <w:rFonts w:ascii="Arial" w:hAnsi="Arial"/>
          <w:b/>
          <w:spacing w:val="-9"/>
          <w:sz w:val="24"/>
        </w:rPr>
        <w:t xml:space="preserve"> </w:t>
      </w:r>
      <w:r>
        <w:rPr>
          <w:rFonts w:ascii="Arial" w:hAnsi="Arial"/>
          <w:b/>
          <w:sz w:val="24"/>
        </w:rPr>
        <w:t>DE</w:t>
      </w:r>
      <w:r>
        <w:rPr>
          <w:rFonts w:ascii="Arial" w:hAnsi="Arial"/>
          <w:b/>
          <w:spacing w:val="-10"/>
          <w:sz w:val="24"/>
        </w:rPr>
        <w:t xml:space="preserve"> </w:t>
      </w:r>
      <w:r>
        <w:rPr>
          <w:rFonts w:ascii="Arial" w:hAnsi="Arial"/>
          <w:b/>
          <w:sz w:val="24"/>
        </w:rPr>
        <w:t>LA</w:t>
      </w:r>
      <w:r>
        <w:rPr>
          <w:rFonts w:ascii="Arial" w:hAnsi="Arial"/>
          <w:b/>
          <w:spacing w:val="-12"/>
          <w:sz w:val="24"/>
        </w:rPr>
        <w:t xml:space="preserve"> </w:t>
      </w:r>
      <w:r>
        <w:rPr>
          <w:rFonts w:ascii="Arial" w:hAnsi="Arial"/>
          <w:b/>
          <w:sz w:val="24"/>
        </w:rPr>
        <w:t>GACETA</w:t>
      </w:r>
      <w:r>
        <w:rPr>
          <w:rFonts w:ascii="Arial" w:hAnsi="Arial"/>
          <w:b/>
          <w:spacing w:val="-15"/>
          <w:sz w:val="24"/>
        </w:rPr>
        <w:t xml:space="preserve"> </w:t>
      </w:r>
      <w:r>
        <w:rPr>
          <w:rFonts w:ascii="Arial" w:hAnsi="Arial"/>
          <w:b/>
          <w:sz w:val="24"/>
        </w:rPr>
        <w:t xml:space="preserve">MUNICIPAL DE </w:t>
      </w:r>
      <w:r w:rsidR="00BE77E3">
        <w:rPr>
          <w:rFonts w:ascii="Arial" w:hAnsi="Arial"/>
          <w:b/>
          <w:sz w:val="24"/>
        </w:rPr>
        <w:t>GENERAL ZUAZUA</w:t>
      </w:r>
      <w:r>
        <w:rPr>
          <w:rFonts w:ascii="Arial" w:hAnsi="Arial"/>
          <w:b/>
          <w:sz w:val="24"/>
        </w:rPr>
        <w:t>, NUEVO LEÓN</w:t>
      </w:r>
    </w:p>
    <w:p w:rsidR="00273A10" w:rsidRDefault="00273A10">
      <w:pPr>
        <w:pStyle w:val="Textoindependiente"/>
        <w:spacing w:before="42"/>
        <w:rPr>
          <w:rFonts w:ascii="Arial"/>
          <w:b/>
        </w:rPr>
      </w:pPr>
    </w:p>
    <w:p w:rsidR="00273A10" w:rsidRDefault="00273A10">
      <w:pPr>
        <w:pStyle w:val="Textoindependiente"/>
        <w:spacing w:before="94"/>
        <w:rPr>
          <w:sz w:val="20"/>
        </w:rPr>
      </w:pPr>
    </w:p>
    <w:tbl>
      <w:tblPr>
        <w:tblStyle w:val="TableNormal"/>
        <w:tblW w:w="0" w:type="auto"/>
        <w:tblInd w:w="579" w:type="dxa"/>
        <w:tblLayout w:type="fixed"/>
        <w:tblLook w:val="01E0" w:firstRow="1" w:lastRow="1" w:firstColumn="1" w:lastColumn="1" w:noHBand="0" w:noVBand="0"/>
      </w:tblPr>
      <w:tblGrid>
        <w:gridCol w:w="2704"/>
        <w:gridCol w:w="6233"/>
      </w:tblGrid>
      <w:tr w:rsidR="00273A10">
        <w:trPr>
          <w:trHeight w:val="293"/>
        </w:trPr>
        <w:tc>
          <w:tcPr>
            <w:tcW w:w="2704" w:type="dxa"/>
          </w:tcPr>
          <w:p w:rsidR="00273A10" w:rsidRDefault="001471FF" w:rsidP="009E1CCE">
            <w:pPr>
              <w:pStyle w:val="TableParagraph"/>
              <w:spacing w:before="0" w:line="480" w:lineRule="auto"/>
              <w:rPr>
                <w:b/>
                <w:sz w:val="24"/>
              </w:rPr>
            </w:pPr>
            <w:r>
              <w:rPr>
                <w:b/>
                <w:spacing w:val="-2"/>
                <w:sz w:val="24"/>
              </w:rPr>
              <w:t>ÍNDICE</w:t>
            </w:r>
          </w:p>
        </w:tc>
        <w:tc>
          <w:tcPr>
            <w:tcW w:w="6233" w:type="dxa"/>
          </w:tcPr>
          <w:p w:rsidR="00273A10" w:rsidRDefault="00273A10" w:rsidP="009E1CCE">
            <w:pPr>
              <w:pStyle w:val="TableParagraph"/>
              <w:spacing w:before="0" w:line="480" w:lineRule="auto"/>
              <w:ind w:left="0"/>
              <w:rPr>
                <w:rFonts w:ascii="Times New Roman"/>
              </w:rPr>
            </w:pPr>
          </w:p>
        </w:tc>
      </w:tr>
      <w:tr w:rsidR="00273A10">
        <w:trPr>
          <w:trHeight w:val="318"/>
        </w:trPr>
        <w:tc>
          <w:tcPr>
            <w:tcW w:w="2704" w:type="dxa"/>
          </w:tcPr>
          <w:p w:rsidR="00273A10" w:rsidRDefault="001471FF" w:rsidP="009E1CCE">
            <w:pPr>
              <w:pStyle w:val="TableParagraph"/>
              <w:spacing w:before="17" w:line="480" w:lineRule="auto"/>
              <w:rPr>
                <w:b/>
                <w:sz w:val="24"/>
              </w:rPr>
            </w:pPr>
            <w:r>
              <w:rPr>
                <w:b/>
                <w:sz w:val="24"/>
              </w:rPr>
              <w:t>CAPÍTULO</w:t>
            </w:r>
            <w:r>
              <w:rPr>
                <w:b/>
                <w:spacing w:val="-5"/>
                <w:sz w:val="24"/>
              </w:rPr>
              <w:t xml:space="preserve"> </w:t>
            </w:r>
            <w:r>
              <w:rPr>
                <w:b/>
                <w:spacing w:val="-2"/>
                <w:sz w:val="24"/>
              </w:rPr>
              <w:t>PRIMERO</w:t>
            </w:r>
          </w:p>
        </w:tc>
        <w:tc>
          <w:tcPr>
            <w:tcW w:w="6233" w:type="dxa"/>
          </w:tcPr>
          <w:p w:rsidR="00273A10" w:rsidRDefault="001471FF" w:rsidP="009E1CCE">
            <w:pPr>
              <w:pStyle w:val="TableParagraph"/>
              <w:spacing w:before="17" w:line="480" w:lineRule="auto"/>
              <w:ind w:left="147"/>
              <w:rPr>
                <w:rFonts w:ascii="Arial MT"/>
                <w:sz w:val="24"/>
              </w:rPr>
            </w:pPr>
            <w:r>
              <w:rPr>
                <w:rFonts w:ascii="Arial MT"/>
                <w:sz w:val="24"/>
              </w:rPr>
              <w:t>DE</w:t>
            </w:r>
            <w:r>
              <w:rPr>
                <w:rFonts w:ascii="Arial MT"/>
                <w:spacing w:val="-6"/>
                <w:sz w:val="24"/>
              </w:rPr>
              <w:t xml:space="preserve"> </w:t>
            </w:r>
            <w:r>
              <w:rPr>
                <w:rFonts w:ascii="Arial MT"/>
                <w:sz w:val="24"/>
              </w:rPr>
              <w:t>LAS</w:t>
            </w:r>
            <w:r>
              <w:rPr>
                <w:rFonts w:ascii="Arial MT"/>
                <w:spacing w:val="-5"/>
                <w:sz w:val="24"/>
              </w:rPr>
              <w:t xml:space="preserve"> </w:t>
            </w:r>
            <w:r>
              <w:rPr>
                <w:rFonts w:ascii="Arial MT"/>
                <w:sz w:val="24"/>
              </w:rPr>
              <w:t>DISPOSICIONES</w:t>
            </w:r>
            <w:r>
              <w:rPr>
                <w:rFonts w:ascii="Arial MT"/>
                <w:spacing w:val="-6"/>
                <w:sz w:val="24"/>
              </w:rPr>
              <w:t xml:space="preserve"> </w:t>
            </w:r>
            <w:r>
              <w:rPr>
                <w:rFonts w:ascii="Arial MT"/>
                <w:spacing w:val="-2"/>
                <w:sz w:val="24"/>
              </w:rPr>
              <w:t>GENERALES</w:t>
            </w:r>
          </w:p>
        </w:tc>
      </w:tr>
      <w:tr w:rsidR="00273A10">
        <w:trPr>
          <w:trHeight w:val="317"/>
        </w:trPr>
        <w:tc>
          <w:tcPr>
            <w:tcW w:w="2704" w:type="dxa"/>
          </w:tcPr>
          <w:p w:rsidR="00273A10" w:rsidRDefault="001471FF" w:rsidP="009E1CCE">
            <w:pPr>
              <w:pStyle w:val="TableParagraph"/>
              <w:spacing w:line="480" w:lineRule="auto"/>
              <w:rPr>
                <w:b/>
                <w:sz w:val="24"/>
              </w:rPr>
            </w:pPr>
            <w:r>
              <w:rPr>
                <w:b/>
                <w:sz w:val="24"/>
              </w:rPr>
              <w:t>CAPÍTULO</w:t>
            </w:r>
            <w:r>
              <w:rPr>
                <w:b/>
                <w:spacing w:val="-5"/>
                <w:sz w:val="24"/>
              </w:rPr>
              <w:t xml:space="preserve"> </w:t>
            </w:r>
            <w:r>
              <w:rPr>
                <w:b/>
                <w:spacing w:val="-2"/>
                <w:sz w:val="24"/>
              </w:rPr>
              <w:t>SEGUNDO</w:t>
            </w:r>
          </w:p>
        </w:tc>
        <w:tc>
          <w:tcPr>
            <w:tcW w:w="6233" w:type="dxa"/>
          </w:tcPr>
          <w:p w:rsidR="00273A10" w:rsidRDefault="001471FF" w:rsidP="009E1CCE">
            <w:pPr>
              <w:pStyle w:val="TableParagraph"/>
              <w:spacing w:line="480" w:lineRule="auto"/>
              <w:ind w:left="147"/>
              <w:rPr>
                <w:rFonts w:ascii="Arial MT"/>
                <w:sz w:val="24"/>
              </w:rPr>
            </w:pPr>
            <w:r>
              <w:rPr>
                <w:rFonts w:ascii="Arial MT"/>
                <w:sz w:val="24"/>
              </w:rPr>
              <w:t>DE</w:t>
            </w:r>
            <w:r>
              <w:rPr>
                <w:rFonts w:ascii="Arial MT"/>
                <w:spacing w:val="-3"/>
                <w:sz w:val="24"/>
              </w:rPr>
              <w:t xml:space="preserve"> </w:t>
            </w:r>
            <w:r>
              <w:rPr>
                <w:rFonts w:ascii="Arial MT"/>
                <w:sz w:val="24"/>
              </w:rPr>
              <w:t>LA</w:t>
            </w:r>
            <w:r>
              <w:rPr>
                <w:rFonts w:ascii="Arial MT"/>
                <w:spacing w:val="-2"/>
                <w:sz w:val="24"/>
              </w:rPr>
              <w:t xml:space="preserve"> COMPETENCIA</w:t>
            </w:r>
          </w:p>
        </w:tc>
      </w:tr>
      <w:tr w:rsidR="00273A10">
        <w:trPr>
          <w:trHeight w:val="634"/>
        </w:trPr>
        <w:tc>
          <w:tcPr>
            <w:tcW w:w="2704" w:type="dxa"/>
          </w:tcPr>
          <w:p w:rsidR="00273A10" w:rsidRDefault="001471FF" w:rsidP="009E1CCE">
            <w:pPr>
              <w:pStyle w:val="TableParagraph"/>
              <w:spacing w:line="480" w:lineRule="auto"/>
              <w:rPr>
                <w:b/>
                <w:sz w:val="24"/>
              </w:rPr>
            </w:pPr>
            <w:r>
              <w:rPr>
                <w:b/>
                <w:sz w:val="24"/>
              </w:rPr>
              <w:t>CAPÍTULO</w:t>
            </w:r>
            <w:r>
              <w:rPr>
                <w:b/>
                <w:spacing w:val="-5"/>
                <w:sz w:val="24"/>
              </w:rPr>
              <w:t xml:space="preserve"> </w:t>
            </w:r>
            <w:r>
              <w:rPr>
                <w:b/>
                <w:spacing w:val="-2"/>
                <w:sz w:val="24"/>
              </w:rPr>
              <w:t>TERCERO</w:t>
            </w:r>
          </w:p>
        </w:tc>
        <w:tc>
          <w:tcPr>
            <w:tcW w:w="6233" w:type="dxa"/>
          </w:tcPr>
          <w:p w:rsidR="00273A10" w:rsidRDefault="001471FF" w:rsidP="009E1CCE">
            <w:pPr>
              <w:pStyle w:val="TableParagraph"/>
              <w:tabs>
                <w:tab w:val="left" w:pos="905"/>
                <w:tab w:val="left" w:pos="2632"/>
                <w:tab w:val="left" w:pos="3081"/>
                <w:tab w:val="left" w:pos="5103"/>
                <w:tab w:val="left" w:pos="5727"/>
              </w:tabs>
              <w:spacing w:line="480" w:lineRule="auto"/>
              <w:ind w:left="147"/>
              <w:rPr>
                <w:rFonts w:ascii="Arial MT"/>
                <w:sz w:val="24"/>
              </w:rPr>
            </w:pPr>
            <w:r>
              <w:rPr>
                <w:rFonts w:ascii="Arial MT"/>
                <w:spacing w:val="-5"/>
                <w:sz w:val="24"/>
              </w:rPr>
              <w:t>DEL</w:t>
            </w:r>
            <w:r>
              <w:rPr>
                <w:rFonts w:ascii="Arial MT"/>
                <w:sz w:val="24"/>
              </w:rPr>
              <w:tab/>
            </w:r>
            <w:r>
              <w:rPr>
                <w:rFonts w:ascii="Arial MT"/>
                <w:spacing w:val="-2"/>
                <w:sz w:val="24"/>
              </w:rPr>
              <w:t>CONTENIDO</w:t>
            </w:r>
            <w:r>
              <w:rPr>
                <w:rFonts w:ascii="Arial MT"/>
                <w:sz w:val="24"/>
              </w:rPr>
              <w:tab/>
            </w:r>
            <w:r>
              <w:rPr>
                <w:rFonts w:ascii="Arial MT"/>
                <w:spacing w:val="-10"/>
                <w:sz w:val="24"/>
              </w:rPr>
              <w:t>Y</w:t>
            </w:r>
            <w:r>
              <w:rPr>
                <w:rFonts w:ascii="Arial MT"/>
                <w:sz w:val="24"/>
              </w:rPr>
              <w:tab/>
            </w:r>
            <w:r>
              <w:rPr>
                <w:rFonts w:ascii="Arial MT"/>
                <w:spacing w:val="-2"/>
                <w:sz w:val="24"/>
              </w:rPr>
              <w:t>PERIODICIDAD</w:t>
            </w:r>
            <w:r>
              <w:rPr>
                <w:rFonts w:ascii="Arial MT"/>
                <w:sz w:val="24"/>
              </w:rPr>
              <w:tab/>
            </w:r>
            <w:r>
              <w:rPr>
                <w:rFonts w:ascii="Arial MT"/>
                <w:spacing w:val="-5"/>
                <w:sz w:val="24"/>
              </w:rPr>
              <w:t>DE</w:t>
            </w:r>
            <w:r>
              <w:rPr>
                <w:rFonts w:ascii="Arial MT"/>
                <w:sz w:val="24"/>
              </w:rPr>
              <w:tab/>
            </w:r>
            <w:r>
              <w:rPr>
                <w:rFonts w:ascii="Arial MT"/>
                <w:spacing w:val="-5"/>
                <w:sz w:val="24"/>
              </w:rPr>
              <w:t>LAS</w:t>
            </w:r>
          </w:p>
          <w:p w:rsidR="00273A10" w:rsidRDefault="001471FF" w:rsidP="009E1CCE">
            <w:pPr>
              <w:pStyle w:val="TableParagraph"/>
              <w:spacing w:before="41" w:line="480" w:lineRule="auto"/>
              <w:ind w:left="147"/>
              <w:rPr>
                <w:rFonts w:ascii="Arial MT"/>
                <w:sz w:val="24"/>
              </w:rPr>
            </w:pPr>
            <w:r>
              <w:rPr>
                <w:rFonts w:ascii="Arial MT"/>
                <w:spacing w:val="-2"/>
                <w:sz w:val="24"/>
              </w:rPr>
              <w:t>PUBLICACIONES</w:t>
            </w:r>
          </w:p>
        </w:tc>
      </w:tr>
      <w:tr w:rsidR="00273A10">
        <w:trPr>
          <w:trHeight w:val="317"/>
        </w:trPr>
        <w:tc>
          <w:tcPr>
            <w:tcW w:w="2704" w:type="dxa"/>
          </w:tcPr>
          <w:p w:rsidR="00273A10" w:rsidRDefault="001471FF" w:rsidP="009E1CCE">
            <w:pPr>
              <w:pStyle w:val="TableParagraph"/>
              <w:spacing w:before="17" w:line="480" w:lineRule="auto"/>
              <w:rPr>
                <w:b/>
                <w:sz w:val="24"/>
              </w:rPr>
            </w:pPr>
            <w:r>
              <w:rPr>
                <w:b/>
                <w:sz w:val="24"/>
              </w:rPr>
              <w:t>CAPÍTULO</w:t>
            </w:r>
            <w:r>
              <w:rPr>
                <w:b/>
                <w:spacing w:val="-5"/>
                <w:sz w:val="24"/>
              </w:rPr>
              <w:t xml:space="preserve"> </w:t>
            </w:r>
            <w:r>
              <w:rPr>
                <w:b/>
                <w:spacing w:val="-2"/>
                <w:sz w:val="24"/>
              </w:rPr>
              <w:t>CUARTO</w:t>
            </w:r>
          </w:p>
        </w:tc>
        <w:tc>
          <w:tcPr>
            <w:tcW w:w="6233" w:type="dxa"/>
          </w:tcPr>
          <w:p w:rsidR="00273A10" w:rsidRDefault="001471FF" w:rsidP="009E1CCE">
            <w:pPr>
              <w:pStyle w:val="TableParagraph"/>
              <w:spacing w:before="17" w:line="480" w:lineRule="auto"/>
              <w:ind w:left="147"/>
              <w:rPr>
                <w:rFonts w:ascii="Arial MT" w:hAnsi="Arial MT"/>
                <w:sz w:val="24"/>
              </w:rPr>
            </w:pPr>
            <w:r>
              <w:rPr>
                <w:rFonts w:ascii="Arial MT" w:hAnsi="Arial MT"/>
                <w:sz w:val="24"/>
              </w:rPr>
              <w:t>DE</w:t>
            </w:r>
            <w:r>
              <w:rPr>
                <w:rFonts w:ascii="Arial MT" w:hAnsi="Arial MT"/>
                <w:spacing w:val="-2"/>
                <w:sz w:val="24"/>
              </w:rPr>
              <w:t xml:space="preserve"> </w:t>
            </w:r>
            <w:r>
              <w:rPr>
                <w:rFonts w:ascii="Arial MT" w:hAnsi="Arial MT"/>
                <w:sz w:val="24"/>
              </w:rPr>
              <w:t>LA</w:t>
            </w:r>
            <w:r>
              <w:rPr>
                <w:rFonts w:ascii="Arial MT" w:hAnsi="Arial MT"/>
                <w:spacing w:val="-2"/>
                <w:sz w:val="24"/>
              </w:rPr>
              <w:t xml:space="preserve"> </w:t>
            </w:r>
            <w:r>
              <w:rPr>
                <w:rFonts w:ascii="Arial MT" w:hAnsi="Arial MT"/>
                <w:sz w:val="24"/>
              </w:rPr>
              <w:t>DIFUSIÓN,</w:t>
            </w:r>
            <w:r>
              <w:rPr>
                <w:rFonts w:ascii="Arial MT" w:hAnsi="Arial MT"/>
                <w:spacing w:val="-2"/>
                <w:sz w:val="24"/>
              </w:rPr>
              <w:t xml:space="preserve"> </w:t>
            </w:r>
            <w:r>
              <w:rPr>
                <w:rFonts w:ascii="Arial MT" w:hAnsi="Arial MT"/>
                <w:sz w:val="24"/>
              </w:rPr>
              <w:t>DISTRIBUCIÓN</w:t>
            </w:r>
            <w:r>
              <w:rPr>
                <w:rFonts w:ascii="Arial MT" w:hAnsi="Arial MT"/>
                <w:spacing w:val="-2"/>
                <w:sz w:val="24"/>
              </w:rPr>
              <w:t xml:space="preserve"> </w:t>
            </w:r>
            <w:r>
              <w:rPr>
                <w:rFonts w:ascii="Arial MT" w:hAnsi="Arial MT"/>
                <w:sz w:val="24"/>
              </w:rPr>
              <w:t>Y</w:t>
            </w:r>
            <w:r>
              <w:rPr>
                <w:rFonts w:ascii="Arial MT" w:hAnsi="Arial MT"/>
                <w:spacing w:val="-4"/>
                <w:sz w:val="24"/>
              </w:rPr>
              <w:t xml:space="preserve"> </w:t>
            </w:r>
            <w:r>
              <w:rPr>
                <w:rFonts w:ascii="Arial MT" w:hAnsi="Arial MT"/>
                <w:spacing w:val="-2"/>
                <w:sz w:val="24"/>
              </w:rPr>
              <w:t>CONSULTA</w:t>
            </w:r>
          </w:p>
        </w:tc>
      </w:tr>
      <w:tr w:rsidR="00273A10">
        <w:trPr>
          <w:trHeight w:val="316"/>
        </w:trPr>
        <w:tc>
          <w:tcPr>
            <w:tcW w:w="2704" w:type="dxa"/>
          </w:tcPr>
          <w:p w:rsidR="00273A10" w:rsidRDefault="001471FF" w:rsidP="009E1CCE">
            <w:pPr>
              <w:pStyle w:val="TableParagraph"/>
              <w:spacing w:line="480" w:lineRule="auto"/>
              <w:rPr>
                <w:b/>
                <w:sz w:val="24"/>
              </w:rPr>
            </w:pPr>
            <w:r>
              <w:rPr>
                <w:b/>
                <w:sz w:val="24"/>
              </w:rPr>
              <w:t>CAPÍTULO</w:t>
            </w:r>
            <w:r>
              <w:rPr>
                <w:b/>
                <w:spacing w:val="-5"/>
                <w:sz w:val="24"/>
              </w:rPr>
              <w:t xml:space="preserve"> </w:t>
            </w:r>
            <w:r>
              <w:rPr>
                <w:b/>
                <w:spacing w:val="-2"/>
                <w:sz w:val="24"/>
              </w:rPr>
              <w:t>QUINTO</w:t>
            </w:r>
          </w:p>
        </w:tc>
        <w:tc>
          <w:tcPr>
            <w:tcW w:w="6233" w:type="dxa"/>
          </w:tcPr>
          <w:p w:rsidR="00273A10" w:rsidRDefault="001471FF" w:rsidP="009E1CCE">
            <w:pPr>
              <w:pStyle w:val="TableParagraph"/>
              <w:spacing w:line="480" w:lineRule="auto"/>
              <w:ind w:left="147"/>
              <w:rPr>
                <w:rFonts w:ascii="Arial MT"/>
                <w:sz w:val="24"/>
              </w:rPr>
            </w:pPr>
            <w:r>
              <w:rPr>
                <w:rFonts w:ascii="Arial MT"/>
                <w:sz w:val="24"/>
              </w:rPr>
              <w:t>DE</w:t>
            </w:r>
            <w:r>
              <w:rPr>
                <w:rFonts w:ascii="Arial MT"/>
                <w:spacing w:val="-5"/>
                <w:sz w:val="24"/>
              </w:rPr>
              <w:t xml:space="preserve"> </w:t>
            </w:r>
            <w:r>
              <w:rPr>
                <w:rFonts w:ascii="Arial MT"/>
                <w:sz w:val="24"/>
              </w:rPr>
              <w:t>LAS</w:t>
            </w:r>
            <w:r>
              <w:rPr>
                <w:rFonts w:ascii="Arial MT"/>
                <w:spacing w:val="-3"/>
                <w:sz w:val="24"/>
              </w:rPr>
              <w:t xml:space="preserve"> </w:t>
            </w:r>
            <w:r>
              <w:rPr>
                <w:rFonts w:ascii="Arial MT"/>
                <w:sz w:val="24"/>
              </w:rPr>
              <w:t>FE</w:t>
            </w:r>
            <w:r>
              <w:rPr>
                <w:rFonts w:ascii="Arial MT"/>
                <w:spacing w:val="-3"/>
                <w:sz w:val="24"/>
              </w:rPr>
              <w:t xml:space="preserve"> </w:t>
            </w:r>
            <w:r>
              <w:rPr>
                <w:rFonts w:ascii="Arial MT"/>
                <w:sz w:val="24"/>
              </w:rPr>
              <w:t>DE</w:t>
            </w:r>
            <w:r>
              <w:rPr>
                <w:rFonts w:ascii="Arial MT"/>
                <w:spacing w:val="-1"/>
                <w:sz w:val="24"/>
              </w:rPr>
              <w:t xml:space="preserve"> </w:t>
            </w:r>
            <w:r>
              <w:rPr>
                <w:rFonts w:ascii="Arial MT"/>
                <w:spacing w:val="-2"/>
                <w:sz w:val="24"/>
              </w:rPr>
              <w:t>ERRATAS</w:t>
            </w:r>
          </w:p>
        </w:tc>
      </w:tr>
      <w:tr w:rsidR="00273A10">
        <w:trPr>
          <w:trHeight w:val="316"/>
        </w:trPr>
        <w:tc>
          <w:tcPr>
            <w:tcW w:w="2704" w:type="dxa"/>
          </w:tcPr>
          <w:p w:rsidR="00273A10" w:rsidRDefault="001471FF" w:rsidP="009E1CCE">
            <w:pPr>
              <w:pStyle w:val="TableParagraph"/>
              <w:spacing w:line="480" w:lineRule="auto"/>
              <w:rPr>
                <w:b/>
                <w:sz w:val="24"/>
              </w:rPr>
            </w:pPr>
            <w:r>
              <w:rPr>
                <w:b/>
                <w:sz w:val="24"/>
              </w:rPr>
              <w:t>CAPÍTULO</w:t>
            </w:r>
            <w:r>
              <w:rPr>
                <w:b/>
                <w:spacing w:val="-5"/>
                <w:sz w:val="24"/>
              </w:rPr>
              <w:t xml:space="preserve"> </w:t>
            </w:r>
            <w:r>
              <w:rPr>
                <w:b/>
                <w:spacing w:val="-2"/>
                <w:sz w:val="24"/>
              </w:rPr>
              <w:t>SEXTO</w:t>
            </w:r>
          </w:p>
        </w:tc>
        <w:tc>
          <w:tcPr>
            <w:tcW w:w="6233" w:type="dxa"/>
          </w:tcPr>
          <w:p w:rsidR="00273A10" w:rsidRDefault="001471FF" w:rsidP="009E1CCE">
            <w:pPr>
              <w:pStyle w:val="TableParagraph"/>
              <w:spacing w:line="480" w:lineRule="auto"/>
              <w:ind w:left="147"/>
              <w:rPr>
                <w:rFonts w:ascii="Arial MT"/>
                <w:sz w:val="24"/>
              </w:rPr>
            </w:pPr>
            <w:r>
              <w:rPr>
                <w:rFonts w:ascii="Arial MT"/>
                <w:sz w:val="24"/>
              </w:rPr>
              <w:t>DEL</w:t>
            </w:r>
            <w:r>
              <w:rPr>
                <w:rFonts w:ascii="Arial MT"/>
                <w:spacing w:val="-5"/>
                <w:sz w:val="24"/>
              </w:rPr>
              <w:t xml:space="preserve"> </w:t>
            </w:r>
            <w:r>
              <w:rPr>
                <w:rFonts w:ascii="Arial MT"/>
                <w:sz w:val="24"/>
              </w:rPr>
              <w:t>RECURSO</w:t>
            </w:r>
            <w:r>
              <w:rPr>
                <w:rFonts w:ascii="Arial MT"/>
                <w:spacing w:val="-6"/>
                <w:sz w:val="24"/>
              </w:rPr>
              <w:t xml:space="preserve"> </w:t>
            </w:r>
            <w:r>
              <w:rPr>
                <w:rFonts w:ascii="Arial MT"/>
                <w:sz w:val="24"/>
              </w:rPr>
              <w:t>DE</w:t>
            </w:r>
            <w:r>
              <w:rPr>
                <w:rFonts w:ascii="Arial MT"/>
                <w:spacing w:val="-6"/>
                <w:sz w:val="24"/>
              </w:rPr>
              <w:t xml:space="preserve"> </w:t>
            </w:r>
            <w:r>
              <w:rPr>
                <w:rFonts w:ascii="Arial MT"/>
                <w:spacing w:val="-2"/>
                <w:sz w:val="24"/>
              </w:rPr>
              <w:t>INCONFORMIDAD</w:t>
            </w:r>
          </w:p>
        </w:tc>
      </w:tr>
      <w:tr w:rsidR="00273A10">
        <w:trPr>
          <w:trHeight w:val="317"/>
        </w:trPr>
        <w:tc>
          <w:tcPr>
            <w:tcW w:w="2704" w:type="dxa"/>
          </w:tcPr>
          <w:p w:rsidR="00273A10" w:rsidRDefault="001471FF" w:rsidP="009E1CCE">
            <w:pPr>
              <w:pStyle w:val="TableParagraph"/>
              <w:spacing w:line="480" w:lineRule="auto"/>
              <w:rPr>
                <w:b/>
                <w:sz w:val="24"/>
              </w:rPr>
            </w:pPr>
            <w:r>
              <w:rPr>
                <w:b/>
                <w:sz w:val="24"/>
              </w:rPr>
              <w:t>CAPÍTULO</w:t>
            </w:r>
            <w:r>
              <w:rPr>
                <w:b/>
                <w:spacing w:val="-5"/>
                <w:sz w:val="24"/>
              </w:rPr>
              <w:t xml:space="preserve"> </w:t>
            </w:r>
            <w:r>
              <w:rPr>
                <w:b/>
                <w:spacing w:val="-2"/>
                <w:sz w:val="24"/>
              </w:rPr>
              <w:t>SÉPTIMO</w:t>
            </w:r>
          </w:p>
        </w:tc>
        <w:tc>
          <w:tcPr>
            <w:tcW w:w="6233" w:type="dxa"/>
          </w:tcPr>
          <w:p w:rsidR="00273A10" w:rsidRDefault="001471FF" w:rsidP="009E1CCE">
            <w:pPr>
              <w:pStyle w:val="TableParagraph"/>
              <w:spacing w:line="480" w:lineRule="auto"/>
              <w:ind w:left="147"/>
              <w:rPr>
                <w:rFonts w:ascii="Arial MT" w:hAnsi="Arial MT"/>
                <w:sz w:val="24"/>
              </w:rPr>
            </w:pPr>
            <w:r>
              <w:rPr>
                <w:rFonts w:ascii="Arial MT" w:hAnsi="Arial MT"/>
                <w:sz w:val="24"/>
              </w:rPr>
              <w:t>DEL</w:t>
            </w:r>
            <w:r>
              <w:rPr>
                <w:rFonts w:ascii="Arial MT" w:hAnsi="Arial MT"/>
                <w:spacing w:val="-3"/>
                <w:sz w:val="24"/>
              </w:rPr>
              <w:t xml:space="preserve"> </w:t>
            </w:r>
            <w:r>
              <w:rPr>
                <w:rFonts w:ascii="Arial MT" w:hAnsi="Arial MT"/>
                <w:sz w:val="24"/>
              </w:rPr>
              <w:t>PROCEDIMIENTO</w:t>
            </w:r>
            <w:r>
              <w:rPr>
                <w:rFonts w:ascii="Arial MT" w:hAnsi="Arial MT"/>
                <w:spacing w:val="-3"/>
                <w:sz w:val="24"/>
              </w:rPr>
              <w:t xml:space="preserve"> </w:t>
            </w:r>
            <w:r>
              <w:rPr>
                <w:rFonts w:ascii="Arial MT" w:hAnsi="Arial MT"/>
                <w:sz w:val="24"/>
              </w:rPr>
              <w:t>DE</w:t>
            </w:r>
            <w:r>
              <w:rPr>
                <w:rFonts w:ascii="Arial MT" w:hAnsi="Arial MT"/>
                <w:spacing w:val="-3"/>
                <w:sz w:val="24"/>
              </w:rPr>
              <w:t xml:space="preserve"> </w:t>
            </w:r>
            <w:r>
              <w:rPr>
                <w:rFonts w:ascii="Arial MT" w:hAnsi="Arial MT"/>
                <w:sz w:val="24"/>
              </w:rPr>
              <w:t>REVISIÓN</w:t>
            </w:r>
            <w:r>
              <w:rPr>
                <w:rFonts w:ascii="Arial MT" w:hAnsi="Arial MT"/>
                <w:spacing w:val="-4"/>
                <w:sz w:val="24"/>
              </w:rPr>
              <w:t xml:space="preserve"> </w:t>
            </w:r>
            <w:r>
              <w:rPr>
                <w:rFonts w:ascii="Arial MT" w:hAnsi="Arial MT"/>
                <w:sz w:val="24"/>
              </w:rPr>
              <w:t>Y</w:t>
            </w:r>
            <w:r>
              <w:rPr>
                <w:rFonts w:ascii="Arial MT" w:hAnsi="Arial MT"/>
                <w:spacing w:val="-2"/>
                <w:sz w:val="24"/>
              </w:rPr>
              <w:t xml:space="preserve"> CONSULTA</w:t>
            </w:r>
          </w:p>
        </w:tc>
      </w:tr>
      <w:tr w:rsidR="00273A10">
        <w:trPr>
          <w:trHeight w:val="293"/>
        </w:trPr>
        <w:tc>
          <w:tcPr>
            <w:tcW w:w="2704" w:type="dxa"/>
          </w:tcPr>
          <w:p w:rsidR="00273A10" w:rsidRDefault="001471FF" w:rsidP="009E1CCE">
            <w:pPr>
              <w:pStyle w:val="TableParagraph"/>
              <w:spacing w:before="17" w:line="480" w:lineRule="auto"/>
              <w:rPr>
                <w:b/>
                <w:sz w:val="24"/>
              </w:rPr>
            </w:pPr>
            <w:r>
              <w:rPr>
                <w:b/>
                <w:spacing w:val="-2"/>
                <w:sz w:val="24"/>
              </w:rPr>
              <w:t>TRANSITORIOS</w:t>
            </w:r>
          </w:p>
        </w:tc>
        <w:tc>
          <w:tcPr>
            <w:tcW w:w="6233" w:type="dxa"/>
          </w:tcPr>
          <w:p w:rsidR="00273A10" w:rsidRDefault="00273A10" w:rsidP="009E1CCE">
            <w:pPr>
              <w:pStyle w:val="TableParagraph"/>
              <w:spacing w:before="0" w:line="480" w:lineRule="auto"/>
              <w:ind w:left="0"/>
              <w:rPr>
                <w:rFonts w:ascii="Times New Roman"/>
              </w:rPr>
            </w:pPr>
          </w:p>
        </w:tc>
      </w:tr>
    </w:tbl>
    <w:p w:rsidR="00273A10" w:rsidRDefault="00273A10">
      <w:pPr>
        <w:pStyle w:val="TableParagraph"/>
        <w:rPr>
          <w:rFonts w:ascii="Times New Roman"/>
        </w:rPr>
        <w:sectPr w:rsidR="00273A10">
          <w:footerReference w:type="default" r:id="rId7"/>
          <w:type w:val="continuous"/>
          <w:pgSz w:w="12240" w:h="15840"/>
          <w:pgMar w:top="1820" w:right="360" w:bottom="960" w:left="1080" w:header="0" w:footer="776" w:gutter="0"/>
          <w:pgNumType w:start="1"/>
          <w:cols w:space="720"/>
        </w:sectPr>
      </w:pPr>
    </w:p>
    <w:p w:rsidR="00273A10" w:rsidRDefault="00273A10">
      <w:pPr>
        <w:pStyle w:val="Textoindependiente"/>
      </w:pPr>
    </w:p>
    <w:p w:rsidR="00273A10" w:rsidRDefault="00273A10">
      <w:pPr>
        <w:pStyle w:val="Textoindependiente"/>
        <w:spacing w:before="211"/>
      </w:pPr>
    </w:p>
    <w:p w:rsidR="00273A10" w:rsidRDefault="001471FF">
      <w:pPr>
        <w:spacing w:line="276" w:lineRule="auto"/>
        <w:ind w:left="2570" w:right="3009"/>
        <w:jc w:val="center"/>
        <w:rPr>
          <w:rFonts w:ascii="Arial" w:hAnsi="Arial"/>
          <w:b/>
          <w:sz w:val="24"/>
        </w:rPr>
      </w:pPr>
      <w:r>
        <w:rPr>
          <w:rFonts w:ascii="Arial" w:hAnsi="Arial"/>
          <w:b/>
          <w:sz w:val="24"/>
        </w:rPr>
        <w:t>REGLAMENTO</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LA</w:t>
      </w:r>
      <w:r>
        <w:rPr>
          <w:rFonts w:ascii="Arial" w:hAnsi="Arial"/>
          <w:b/>
          <w:spacing w:val="-12"/>
          <w:sz w:val="24"/>
        </w:rPr>
        <w:t xml:space="preserve"> </w:t>
      </w:r>
      <w:r>
        <w:rPr>
          <w:rFonts w:ascii="Arial" w:hAnsi="Arial"/>
          <w:b/>
          <w:sz w:val="24"/>
        </w:rPr>
        <w:t>GACETA</w:t>
      </w:r>
      <w:r>
        <w:rPr>
          <w:rFonts w:ascii="Arial" w:hAnsi="Arial"/>
          <w:b/>
          <w:spacing w:val="-15"/>
          <w:sz w:val="24"/>
        </w:rPr>
        <w:t xml:space="preserve"> </w:t>
      </w:r>
      <w:r>
        <w:rPr>
          <w:rFonts w:ascii="Arial" w:hAnsi="Arial"/>
          <w:b/>
          <w:sz w:val="24"/>
        </w:rPr>
        <w:t xml:space="preserve">MUNICIPAL DE </w:t>
      </w:r>
      <w:r w:rsidR="00BE77E3">
        <w:rPr>
          <w:rFonts w:ascii="Arial" w:hAnsi="Arial"/>
          <w:b/>
          <w:sz w:val="24"/>
        </w:rPr>
        <w:t>GENERAL ZUAZUA</w:t>
      </w:r>
      <w:r>
        <w:rPr>
          <w:rFonts w:ascii="Arial" w:hAnsi="Arial"/>
          <w:b/>
          <w:sz w:val="24"/>
        </w:rPr>
        <w:t>, NUEVO LEÓN</w:t>
      </w:r>
    </w:p>
    <w:p w:rsidR="00273A10" w:rsidRDefault="00273A10">
      <w:pPr>
        <w:pStyle w:val="Textoindependiente"/>
        <w:rPr>
          <w:rFonts w:ascii="Arial"/>
          <w:b/>
        </w:rPr>
      </w:pPr>
    </w:p>
    <w:p w:rsidR="00273A10" w:rsidRDefault="00273A10">
      <w:pPr>
        <w:pStyle w:val="Textoindependiente"/>
        <w:spacing w:before="83"/>
        <w:rPr>
          <w:rFonts w:ascii="Arial"/>
          <w:b/>
        </w:rPr>
      </w:pPr>
    </w:p>
    <w:p w:rsidR="00273A10" w:rsidRDefault="001471FF">
      <w:pPr>
        <w:ind w:left="2574" w:right="3009"/>
        <w:jc w:val="center"/>
        <w:rPr>
          <w:rFonts w:ascii="Arial" w:hAnsi="Arial"/>
          <w:b/>
          <w:sz w:val="24"/>
        </w:rPr>
      </w:pPr>
      <w:r>
        <w:rPr>
          <w:rFonts w:ascii="Arial" w:hAnsi="Arial"/>
          <w:b/>
          <w:sz w:val="24"/>
        </w:rPr>
        <w:t>CAPÍTULO</w:t>
      </w:r>
      <w:r>
        <w:rPr>
          <w:rFonts w:ascii="Arial" w:hAnsi="Arial"/>
          <w:b/>
          <w:spacing w:val="-5"/>
          <w:sz w:val="24"/>
        </w:rPr>
        <w:t xml:space="preserve"> </w:t>
      </w:r>
      <w:r>
        <w:rPr>
          <w:rFonts w:ascii="Arial" w:hAnsi="Arial"/>
          <w:b/>
          <w:spacing w:val="-2"/>
          <w:sz w:val="24"/>
        </w:rPr>
        <w:t>PRIMERO</w:t>
      </w:r>
    </w:p>
    <w:p w:rsidR="00273A10" w:rsidRDefault="001471FF">
      <w:pPr>
        <w:spacing w:before="41"/>
        <w:ind w:left="2571" w:right="3009"/>
        <w:jc w:val="center"/>
        <w:rPr>
          <w:rFonts w:ascii="Arial"/>
          <w:b/>
          <w:sz w:val="24"/>
        </w:rPr>
      </w:pPr>
      <w:r>
        <w:rPr>
          <w:rFonts w:ascii="Arial"/>
          <w:b/>
          <w:sz w:val="24"/>
        </w:rPr>
        <w:t>DE</w:t>
      </w:r>
      <w:r>
        <w:rPr>
          <w:rFonts w:ascii="Arial"/>
          <w:b/>
          <w:spacing w:val="-3"/>
          <w:sz w:val="24"/>
        </w:rPr>
        <w:t xml:space="preserve"> </w:t>
      </w:r>
      <w:r>
        <w:rPr>
          <w:rFonts w:ascii="Arial"/>
          <w:b/>
          <w:sz w:val="24"/>
        </w:rPr>
        <w:t>LAS</w:t>
      </w:r>
      <w:r>
        <w:rPr>
          <w:rFonts w:ascii="Arial"/>
          <w:b/>
          <w:spacing w:val="-2"/>
          <w:sz w:val="24"/>
        </w:rPr>
        <w:t xml:space="preserve"> </w:t>
      </w:r>
      <w:r>
        <w:rPr>
          <w:rFonts w:ascii="Arial"/>
          <w:b/>
          <w:sz w:val="24"/>
        </w:rPr>
        <w:t>DISPOSICIONES</w:t>
      </w:r>
      <w:r>
        <w:rPr>
          <w:rFonts w:ascii="Arial"/>
          <w:b/>
          <w:spacing w:val="-2"/>
          <w:sz w:val="24"/>
        </w:rPr>
        <w:t xml:space="preserve"> GENERALES</w:t>
      </w:r>
    </w:p>
    <w:p w:rsidR="00273A10" w:rsidRDefault="00273A10">
      <w:pPr>
        <w:pStyle w:val="Textoindependiente"/>
        <w:spacing w:before="84"/>
        <w:rPr>
          <w:rFonts w:ascii="Arial"/>
          <w:b/>
        </w:rPr>
      </w:pPr>
    </w:p>
    <w:p w:rsidR="00273A10" w:rsidRDefault="001471FF">
      <w:pPr>
        <w:pStyle w:val="Textoindependiente"/>
        <w:spacing w:line="276" w:lineRule="auto"/>
        <w:ind w:left="622" w:right="1052"/>
        <w:jc w:val="both"/>
      </w:pPr>
      <w:r>
        <w:rPr>
          <w:rFonts w:ascii="Arial" w:hAnsi="Arial"/>
          <w:b/>
        </w:rPr>
        <w:t xml:space="preserve">ARTÍCULO 1.- </w:t>
      </w:r>
      <w:r>
        <w:t xml:space="preserve">El presente reglamento es de orden público e interés general y tiene por objeto regular la elaboración y publicación electrónica de la Gaceta Municipal a través de la página oficial de internet del Municipio de </w:t>
      </w:r>
      <w:r w:rsidR="00BE77E3">
        <w:t>General Zuazua</w:t>
      </w:r>
      <w:r>
        <w:t>, Nuevo León.</w:t>
      </w:r>
    </w:p>
    <w:p w:rsidR="00273A10" w:rsidRDefault="00273A10">
      <w:pPr>
        <w:pStyle w:val="Textoindependiente"/>
        <w:spacing w:before="42"/>
      </w:pPr>
    </w:p>
    <w:p w:rsidR="00273A10" w:rsidRDefault="001471FF">
      <w:pPr>
        <w:pStyle w:val="Textoindependiente"/>
        <w:spacing w:line="276" w:lineRule="auto"/>
        <w:ind w:left="622" w:right="1052"/>
        <w:jc w:val="both"/>
      </w:pPr>
      <w:r>
        <w:rPr>
          <w:rFonts w:ascii="Arial" w:hAnsi="Arial"/>
          <w:b/>
        </w:rPr>
        <w:t xml:space="preserve">ARTÍCULO 2.- </w:t>
      </w:r>
      <w:r>
        <w:t xml:space="preserve">La Gaceta Municipal es el medio oficial de difusión del Municipio de </w:t>
      </w:r>
      <w:r w:rsidR="009E1CCE">
        <w:t>General Zuazua</w:t>
      </w:r>
      <w:r>
        <w:t>, de carácter perman</w:t>
      </w:r>
      <w:r w:rsidR="00BE77E3">
        <w:t>ente, con efectos vinculatorios</w:t>
      </w:r>
      <w:r>
        <w:t xml:space="preserve"> para dar publicidad, y hacer del conocimiento público, el contenido, la vigencia y aplicación, en el territorio del Municipio de </w:t>
      </w:r>
      <w:r w:rsidR="00BE77E3">
        <w:t>General Zuazua</w:t>
      </w:r>
      <w:r>
        <w:t xml:space="preserve"> de las disposiciones generales emitidas por el</w:t>
      </w:r>
      <w:r>
        <w:rPr>
          <w:spacing w:val="-1"/>
        </w:rPr>
        <w:t xml:space="preserve"> </w:t>
      </w:r>
      <w:r>
        <w:t>Ayuntamiento, así como cualquier otro acto, documento o información que requiera la publicación en la misma.</w:t>
      </w:r>
    </w:p>
    <w:p w:rsidR="00273A10" w:rsidRDefault="00273A10">
      <w:pPr>
        <w:pStyle w:val="Textoindependiente"/>
        <w:spacing w:before="83"/>
      </w:pPr>
    </w:p>
    <w:p w:rsidR="00273A10" w:rsidRDefault="001471FF">
      <w:pPr>
        <w:spacing w:line="276" w:lineRule="auto"/>
        <w:ind w:left="3901" w:right="4336" w:hanging="2"/>
        <w:jc w:val="center"/>
        <w:rPr>
          <w:rFonts w:ascii="Arial" w:hAnsi="Arial"/>
          <w:b/>
          <w:sz w:val="24"/>
        </w:rPr>
      </w:pPr>
      <w:r>
        <w:rPr>
          <w:rFonts w:ascii="Arial" w:hAnsi="Arial"/>
          <w:b/>
          <w:sz w:val="24"/>
        </w:rPr>
        <w:t>CAPÍTULO SEGUNDO DE LA</w:t>
      </w:r>
      <w:r>
        <w:rPr>
          <w:rFonts w:ascii="Arial" w:hAnsi="Arial"/>
          <w:b/>
          <w:spacing w:val="-5"/>
          <w:sz w:val="24"/>
        </w:rPr>
        <w:t xml:space="preserve"> </w:t>
      </w:r>
      <w:r>
        <w:rPr>
          <w:rFonts w:ascii="Arial" w:hAnsi="Arial"/>
          <w:b/>
          <w:spacing w:val="-2"/>
          <w:sz w:val="24"/>
        </w:rPr>
        <w:t>COMPETENCIA</w:t>
      </w:r>
    </w:p>
    <w:p w:rsidR="00273A10" w:rsidRDefault="00273A10">
      <w:pPr>
        <w:pStyle w:val="Textoindependiente"/>
        <w:spacing w:before="40"/>
        <w:rPr>
          <w:rFonts w:ascii="Arial"/>
          <w:b/>
        </w:rPr>
      </w:pPr>
    </w:p>
    <w:p w:rsidR="00273A10" w:rsidRDefault="001471FF">
      <w:pPr>
        <w:pStyle w:val="Textoindependiente"/>
        <w:spacing w:line="276" w:lineRule="auto"/>
        <w:ind w:left="622" w:right="1057"/>
        <w:jc w:val="both"/>
      </w:pPr>
      <w:r>
        <w:rPr>
          <w:rFonts w:ascii="Arial" w:hAnsi="Arial"/>
          <w:b/>
        </w:rPr>
        <w:t xml:space="preserve">ARTÍCULO 3.- </w:t>
      </w:r>
      <w:r>
        <w:t>La Secretaría del Ayuntamiento, a través de la Dirección de Gobierno,</w:t>
      </w:r>
      <w:r>
        <w:rPr>
          <w:spacing w:val="40"/>
        </w:rPr>
        <w:t xml:space="preserve"> </w:t>
      </w:r>
      <w:r>
        <w:t>es la Dependencia de la Administración Pública Municipal responsable de coordinar la edición, publicación y difusión de la Gaceta Municipal.</w:t>
      </w:r>
    </w:p>
    <w:p w:rsidR="00273A10" w:rsidRDefault="00273A10">
      <w:pPr>
        <w:pStyle w:val="Textoindependiente"/>
        <w:spacing w:before="42"/>
      </w:pPr>
    </w:p>
    <w:p w:rsidR="00273A10" w:rsidRDefault="001471FF">
      <w:pPr>
        <w:pStyle w:val="Textoindependiente"/>
        <w:spacing w:line="278" w:lineRule="auto"/>
        <w:ind w:left="622" w:right="1057"/>
        <w:jc w:val="both"/>
      </w:pPr>
      <w:r>
        <w:rPr>
          <w:rFonts w:ascii="Arial" w:hAnsi="Arial"/>
          <w:b/>
        </w:rPr>
        <w:t xml:space="preserve">ARTÍCULO 4.- </w:t>
      </w:r>
      <w:r>
        <w:t>Corresponde a la Secretaría del Ayuntamiento con relación a la Gaceta Municipal, lo siguiente:</w:t>
      </w:r>
    </w:p>
    <w:p w:rsidR="00273A10" w:rsidRDefault="00273A10">
      <w:pPr>
        <w:pStyle w:val="Textoindependiente"/>
        <w:spacing w:before="36"/>
      </w:pPr>
    </w:p>
    <w:p w:rsidR="00273A10" w:rsidRDefault="001471FF">
      <w:pPr>
        <w:pStyle w:val="Prrafodelista"/>
        <w:numPr>
          <w:ilvl w:val="0"/>
          <w:numId w:val="3"/>
        </w:numPr>
        <w:tabs>
          <w:tab w:val="left" w:pos="1342"/>
        </w:tabs>
        <w:spacing w:before="1" w:line="276" w:lineRule="auto"/>
        <w:ind w:right="1061"/>
        <w:jc w:val="left"/>
        <w:rPr>
          <w:sz w:val="24"/>
        </w:rPr>
      </w:pPr>
      <w:r>
        <w:rPr>
          <w:sz w:val="24"/>
        </w:rPr>
        <w:t>La</w:t>
      </w:r>
      <w:r>
        <w:rPr>
          <w:spacing w:val="80"/>
          <w:sz w:val="24"/>
        </w:rPr>
        <w:t xml:space="preserve"> </w:t>
      </w:r>
      <w:r>
        <w:rPr>
          <w:sz w:val="24"/>
        </w:rPr>
        <w:t>operación</w:t>
      </w:r>
      <w:r>
        <w:rPr>
          <w:spacing w:val="80"/>
          <w:sz w:val="24"/>
        </w:rPr>
        <w:t xml:space="preserve"> </w:t>
      </w:r>
      <w:r>
        <w:rPr>
          <w:sz w:val="24"/>
        </w:rPr>
        <w:t>y</w:t>
      </w:r>
      <w:r>
        <w:rPr>
          <w:spacing w:val="80"/>
          <w:sz w:val="24"/>
        </w:rPr>
        <w:t xml:space="preserve"> </w:t>
      </w:r>
      <w:r>
        <w:rPr>
          <w:sz w:val="24"/>
        </w:rPr>
        <w:t>vigilancia</w:t>
      </w:r>
      <w:r>
        <w:rPr>
          <w:spacing w:val="80"/>
          <w:sz w:val="24"/>
        </w:rPr>
        <w:t xml:space="preserve"> </w:t>
      </w:r>
      <w:r>
        <w:rPr>
          <w:sz w:val="24"/>
        </w:rPr>
        <w:t>de</w:t>
      </w:r>
      <w:r>
        <w:rPr>
          <w:spacing w:val="80"/>
          <w:sz w:val="24"/>
        </w:rPr>
        <w:t xml:space="preserve"> </w:t>
      </w:r>
      <w:r>
        <w:rPr>
          <w:sz w:val="24"/>
        </w:rPr>
        <w:t>las</w:t>
      </w:r>
      <w:r>
        <w:rPr>
          <w:spacing w:val="80"/>
          <w:sz w:val="24"/>
        </w:rPr>
        <w:t xml:space="preserve"> </w:t>
      </w:r>
      <w:r>
        <w:rPr>
          <w:sz w:val="24"/>
        </w:rPr>
        <w:t>publicaciones</w:t>
      </w:r>
      <w:r>
        <w:rPr>
          <w:spacing w:val="80"/>
          <w:sz w:val="24"/>
        </w:rPr>
        <w:t xml:space="preserve"> </w:t>
      </w:r>
      <w:r>
        <w:rPr>
          <w:sz w:val="24"/>
        </w:rPr>
        <w:t>efectuadas</w:t>
      </w:r>
      <w:r>
        <w:rPr>
          <w:spacing w:val="80"/>
          <w:sz w:val="24"/>
        </w:rPr>
        <w:t xml:space="preserve"> </w:t>
      </w:r>
      <w:r>
        <w:rPr>
          <w:sz w:val="24"/>
        </w:rPr>
        <w:t>en</w:t>
      </w:r>
      <w:r>
        <w:rPr>
          <w:spacing w:val="80"/>
          <w:sz w:val="24"/>
        </w:rPr>
        <w:t xml:space="preserve"> </w:t>
      </w:r>
      <w:r>
        <w:rPr>
          <w:sz w:val="24"/>
        </w:rPr>
        <w:t>la</w:t>
      </w:r>
      <w:r>
        <w:rPr>
          <w:spacing w:val="80"/>
          <w:sz w:val="24"/>
        </w:rPr>
        <w:t xml:space="preserve"> </w:t>
      </w:r>
      <w:r>
        <w:rPr>
          <w:sz w:val="24"/>
        </w:rPr>
        <w:t xml:space="preserve">Gaceta </w:t>
      </w:r>
      <w:r>
        <w:rPr>
          <w:spacing w:val="-2"/>
          <w:sz w:val="24"/>
        </w:rPr>
        <w:t>Municipal;</w:t>
      </w:r>
    </w:p>
    <w:p w:rsidR="00273A10" w:rsidRDefault="001471FF">
      <w:pPr>
        <w:pStyle w:val="Prrafodelista"/>
        <w:numPr>
          <w:ilvl w:val="0"/>
          <w:numId w:val="3"/>
        </w:numPr>
        <w:tabs>
          <w:tab w:val="left" w:pos="1342"/>
        </w:tabs>
        <w:spacing w:before="1" w:line="276" w:lineRule="auto"/>
        <w:ind w:right="1062" w:hanging="560"/>
        <w:jc w:val="left"/>
        <w:rPr>
          <w:sz w:val="24"/>
        </w:rPr>
      </w:pPr>
      <w:r>
        <w:rPr>
          <w:sz w:val="24"/>
        </w:rPr>
        <w:t>Realizar la publicación fiel y oportuna de los acuerdos o resoluciones que les sean remitidos para tal efecto;</w:t>
      </w:r>
    </w:p>
    <w:p w:rsidR="00273A10" w:rsidRDefault="001471FF">
      <w:pPr>
        <w:pStyle w:val="Prrafodelista"/>
        <w:numPr>
          <w:ilvl w:val="0"/>
          <w:numId w:val="3"/>
        </w:numPr>
        <w:tabs>
          <w:tab w:val="left" w:pos="1342"/>
        </w:tabs>
        <w:spacing w:line="276" w:lineRule="auto"/>
        <w:ind w:right="1054" w:hanging="627"/>
        <w:jc w:val="left"/>
        <w:rPr>
          <w:sz w:val="24"/>
        </w:rPr>
      </w:pPr>
      <w:r>
        <w:rPr>
          <w:sz w:val="24"/>
        </w:rPr>
        <w:t>Proponer al Ayuntamiento la celebración de acuerdos o convenios necesarios para hacer eficaz y eficiente las publicaciones en la Gaceta Municipal;</w:t>
      </w:r>
    </w:p>
    <w:p w:rsidR="00273A10" w:rsidRDefault="001471FF">
      <w:pPr>
        <w:pStyle w:val="Prrafodelista"/>
        <w:numPr>
          <w:ilvl w:val="0"/>
          <w:numId w:val="3"/>
        </w:numPr>
        <w:tabs>
          <w:tab w:val="left" w:pos="1341"/>
        </w:tabs>
        <w:ind w:left="1341" w:hanging="652"/>
        <w:jc w:val="left"/>
        <w:rPr>
          <w:sz w:val="24"/>
        </w:rPr>
      </w:pPr>
      <w:r>
        <w:rPr>
          <w:sz w:val="24"/>
        </w:rPr>
        <w:t>Conservar</w:t>
      </w:r>
      <w:r>
        <w:rPr>
          <w:spacing w:val="-5"/>
          <w:sz w:val="24"/>
        </w:rPr>
        <w:t xml:space="preserve"> </w:t>
      </w:r>
      <w:r>
        <w:rPr>
          <w:sz w:val="24"/>
        </w:rPr>
        <w:t>y</w:t>
      </w:r>
      <w:r>
        <w:rPr>
          <w:spacing w:val="-6"/>
          <w:sz w:val="24"/>
        </w:rPr>
        <w:t xml:space="preserve"> </w:t>
      </w:r>
      <w:r>
        <w:rPr>
          <w:sz w:val="24"/>
        </w:rPr>
        <w:t>organizar</w:t>
      </w:r>
      <w:r>
        <w:rPr>
          <w:spacing w:val="-1"/>
          <w:sz w:val="24"/>
        </w:rPr>
        <w:t xml:space="preserve"> </w:t>
      </w:r>
      <w:r>
        <w:rPr>
          <w:sz w:val="24"/>
        </w:rPr>
        <w:t>las</w:t>
      </w:r>
      <w:r>
        <w:rPr>
          <w:spacing w:val="-3"/>
          <w:sz w:val="24"/>
        </w:rPr>
        <w:t xml:space="preserve"> </w:t>
      </w:r>
      <w:r>
        <w:rPr>
          <w:sz w:val="24"/>
        </w:rPr>
        <w:t>publicaciones</w:t>
      </w:r>
      <w:r>
        <w:rPr>
          <w:spacing w:val="-6"/>
          <w:sz w:val="24"/>
        </w:rPr>
        <w:t xml:space="preserve"> </w:t>
      </w:r>
      <w:r>
        <w:rPr>
          <w:sz w:val="24"/>
        </w:rPr>
        <w:t>de</w:t>
      </w:r>
      <w:r>
        <w:rPr>
          <w:spacing w:val="-4"/>
          <w:sz w:val="24"/>
        </w:rPr>
        <w:t xml:space="preserve"> </w:t>
      </w:r>
      <w:r>
        <w:rPr>
          <w:sz w:val="24"/>
        </w:rPr>
        <w:t>la</w:t>
      </w:r>
      <w:r>
        <w:rPr>
          <w:spacing w:val="-5"/>
          <w:sz w:val="24"/>
        </w:rPr>
        <w:t xml:space="preserve"> </w:t>
      </w:r>
      <w:r>
        <w:rPr>
          <w:sz w:val="24"/>
        </w:rPr>
        <w:t>Gaceta</w:t>
      </w:r>
      <w:r>
        <w:rPr>
          <w:spacing w:val="-2"/>
          <w:sz w:val="24"/>
        </w:rPr>
        <w:t xml:space="preserve"> Municipal;</w:t>
      </w:r>
    </w:p>
    <w:p w:rsidR="00273A10" w:rsidRDefault="00273A10">
      <w:pPr>
        <w:pStyle w:val="Prrafodelista"/>
        <w:rPr>
          <w:sz w:val="24"/>
        </w:rPr>
        <w:sectPr w:rsidR="00273A10">
          <w:pgSz w:w="12240" w:h="15840"/>
          <w:pgMar w:top="1820" w:right="360" w:bottom="960" w:left="1080" w:header="0" w:footer="776" w:gutter="0"/>
          <w:cols w:space="720"/>
        </w:sectPr>
      </w:pPr>
    </w:p>
    <w:p w:rsidR="00273A10" w:rsidRDefault="00273A10">
      <w:pPr>
        <w:pStyle w:val="Textoindependiente"/>
        <w:spacing w:before="170"/>
      </w:pPr>
    </w:p>
    <w:p w:rsidR="00273A10" w:rsidRDefault="001471FF">
      <w:pPr>
        <w:pStyle w:val="Prrafodelista"/>
        <w:numPr>
          <w:ilvl w:val="0"/>
          <w:numId w:val="3"/>
        </w:numPr>
        <w:tabs>
          <w:tab w:val="left" w:pos="1340"/>
          <w:tab w:val="left" w:pos="1342"/>
        </w:tabs>
        <w:spacing w:line="276" w:lineRule="auto"/>
        <w:ind w:right="1053" w:hanging="586"/>
        <w:jc w:val="both"/>
        <w:rPr>
          <w:sz w:val="24"/>
        </w:rPr>
      </w:pPr>
      <w:r>
        <w:rPr>
          <w:sz w:val="24"/>
        </w:rPr>
        <w:t>Informar al Presidente Municipal cuando hubiere necesidad de realizar una fe de erratas a los textos publicados, así como publicar las correcciones, cuando corresponda de acuerdo a lo señalado en este Reglamento,</w:t>
      </w:r>
    </w:p>
    <w:p w:rsidR="00273A10" w:rsidRDefault="001471FF">
      <w:pPr>
        <w:pStyle w:val="Prrafodelista"/>
        <w:numPr>
          <w:ilvl w:val="0"/>
          <w:numId w:val="3"/>
        </w:numPr>
        <w:tabs>
          <w:tab w:val="left" w:pos="1340"/>
        </w:tabs>
        <w:spacing w:before="1"/>
        <w:ind w:left="1340" w:hanging="651"/>
        <w:jc w:val="both"/>
        <w:rPr>
          <w:sz w:val="24"/>
        </w:rPr>
      </w:pPr>
      <w:r>
        <w:rPr>
          <w:sz w:val="24"/>
        </w:rPr>
        <w:t>Las</w:t>
      </w:r>
      <w:r>
        <w:rPr>
          <w:spacing w:val="-3"/>
          <w:sz w:val="24"/>
        </w:rPr>
        <w:t xml:space="preserve"> </w:t>
      </w:r>
      <w:r>
        <w:rPr>
          <w:sz w:val="24"/>
        </w:rPr>
        <w:t>demás</w:t>
      </w:r>
      <w:r>
        <w:rPr>
          <w:spacing w:val="-3"/>
          <w:sz w:val="24"/>
        </w:rPr>
        <w:t xml:space="preserve"> </w:t>
      </w:r>
      <w:r>
        <w:rPr>
          <w:sz w:val="24"/>
        </w:rPr>
        <w:t>que</w:t>
      </w:r>
      <w:r>
        <w:rPr>
          <w:spacing w:val="-3"/>
          <w:sz w:val="24"/>
        </w:rPr>
        <w:t xml:space="preserve"> </w:t>
      </w:r>
      <w:r>
        <w:rPr>
          <w:sz w:val="24"/>
        </w:rPr>
        <w:t>les</w:t>
      </w:r>
      <w:r>
        <w:rPr>
          <w:spacing w:val="-3"/>
          <w:sz w:val="24"/>
        </w:rPr>
        <w:t xml:space="preserve"> </w:t>
      </w:r>
      <w:r>
        <w:rPr>
          <w:sz w:val="24"/>
        </w:rPr>
        <w:t>señalen</w:t>
      </w:r>
      <w:r>
        <w:rPr>
          <w:spacing w:val="-4"/>
          <w:sz w:val="24"/>
        </w:rPr>
        <w:t xml:space="preserve"> </w:t>
      </w:r>
      <w:r>
        <w:rPr>
          <w:sz w:val="24"/>
        </w:rPr>
        <w:t>los</w:t>
      </w:r>
      <w:r>
        <w:rPr>
          <w:spacing w:val="-3"/>
          <w:sz w:val="24"/>
        </w:rPr>
        <w:t xml:space="preserve"> </w:t>
      </w:r>
      <w:r>
        <w:rPr>
          <w:sz w:val="24"/>
        </w:rPr>
        <w:t>reglamentos</w:t>
      </w:r>
      <w:r>
        <w:rPr>
          <w:spacing w:val="-5"/>
          <w:sz w:val="24"/>
        </w:rPr>
        <w:t xml:space="preserve"> </w:t>
      </w:r>
      <w:r>
        <w:rPr>
          <w:spacing w:val="-2"/>
          <w:sz w:val="24"/>
        </w:rPr>
        <w:t>municipales.</w:t>
      </w:r>
    </w:p>
    <w:p w:rsidR="00273A10" w:rsidRDefault="00273A10">
      <w:pPr>
        <w:pStyle w:val="Textoindependiente"/>
      </w:pPr>
    </w:p>
    <w:p w:rsidR="00273A10" w:rsidRDefault="00273A10">
      <w:pPr>
        <w:pStyle w:val="Textoindependiente"/>
        <w:spacing w:before="122"/>
      </w:pPr>
    </w:p>
    <w:p w:rsidR="00273A10" w:rsidRDefault="001471FF">
      <w:pPr>
        <w:ind w:left="2576" w:right="3009"/>
        <w:jc w:val="center"/>
        <w:rPr>
          <w:rFonts w:ascii="Arial" w:hAnsi="Arial"/>
          <w:b/>
          <w:sz w:val="24"/>
        </w:rPr>
      </w:pPr>
      <w:r>
        <w:rPr>
          <w:rFonts w:ascii="Arial" w:hAnsi="Arial"/>
          <w:b/>
          <w:sz w:val="24"/>
        </w:rPr>
        <w:t>CAPÍTULO</w:t>
      </w:r>
      <w:r>
        <w:rPr>
          <w:rFonts w:ascii="Arial" w:hAnsi="Arial"/>
          <w:b/>
          <w:spacing w:val="-4"/>
          <w:sz w:val="24"/>
        </w:rPr>
        <w:t xml:space="preserve"> </w:t>
      </w:r>
      <w:r>
        <w:rPr>
          <w:rFonts w:ascii="Arial" w:hAnsi="Arial"/>
          <w:b/>
          <w:spacing w:val="-2"/>
          <w:sz w:val="24"/>
        </w:rPr>
        <w:t>TERCERO</w:t>
      </w:r>
    </w:p>
    <w:p w:rsidR="00273A10" w:rsidRDefault="001471FF">
      <w:pPr>
        <w:spacing w:before="44"/>
        <w:ind w:right="436"/>
        <w:jc w:val="center"/>
        <w:rPr>
          <w:rFonts w:ascii="Arial"/>
          <w:b/>
          <w:sz w:val="24"/>
        </w:rPr>
      </w:pPr>
      <w:r>
        <w:rPr>
          <w:rFonts w:ascii="Arial"/>
          <w:b/>
          <w:sz w:val="24"/>
        </w:rPr>
        <w:t>DEL</w:t>
      </w:r>
      <w:r>
        <w:rPr>
          <w:rFonts w:ascii="Arial"/>
          <w:b/>
          <w:spacing w:val="-3"/>
          <w:sz w:val="24"/>
        </w:rPr>
        <w:t xml:space="preserve"> </w:t>
      </w:r>
      <w:r>
        <w:rPr>
          <w:rFonts w:ascii="Arial"/>
          <w:b/>
          <w:sz w:val="24"/>
        </w:rPr>
        <w:t>CONTENIDO Y</w:t>
      </w:r>
      <w:r>
        <w:rPr>
          <w:rFonts w:ascii="Arial"/>
          <w:b/>
          <w:spacing w:val="-3"/>
          <w:sz w:val="24"/>
        </w:rPr>
        <w:t xml:space="preserve"> </w:t>
      </w:r>
      <w:r>
        <w:rPr>
          <w:rFonts w:ascii="Arial"/>
          <w:b/>
          <w:sz w:val="24"/>
        </w:rPr>
        <w:t>PERIODICIDAD DE</w:t>
      </w:r>
      <w:r>
        <w:rPr>
          <w:rFonts w:ascii="Arial"/>
          <w:b/>
          <w:spacing w:val="-1"/>
          <w:sz w:val="24"/>
        </w:rPr>
        <w:t xml:space="preserve"> </w:t>
      </w:r>
      <w:r>
        <w:rPr>
          <w:rFonts w:ascii="Arial"/>
          <w:b/>
          <w:sz w:val="24"/>
        </w:rPr>
        <w:t xml:space="preserve">LAS </w:t>
      </w:r>
      <w:r>
        <w:rPr>
          <w:rFonts w:ascii="Arial"/>
          <w:b/>
          <w:spacing w:val="-2"/>
          <w:sz w:val="24"/>
        </w:rPr>
        <w:t>PUBLICACIONES</w:t>
      </w:r>
    </w:p>
    <w:p w:rsidR="00273A10" w:rsidRDefault="00273A10">
      <w:pPr>
        <w:pStyle w:val="Textoindependiente"/>
        <w:spacing w:before="82"/>
        <w:rPr>
          <w:rFonts w:ascii="Arial"/>
          <w:b/>
        </w:rPr>
      </w:pPr>
    </w:p>
    <w:p w:rsidR="00273A10" w:rsidRDefault="001471FF">
      <w:pPr>
        <w:ind w:left="622"/>
        <w:rPr>
          <w:sz w:val="24"/>
        </w:rPr>
      </w:pPr>
      <w:r>
        <w:rPr>
          <w:rFonts w:ascii="Arial" w:hAnsi="Arial"/>
          <w:b/>
          <w:sz w:val="24"/>
        </w:rPr>
        <w:t>ARTÍCULO</w:t>
      </w:r>
      <w:r>
        <w:rPr>
          <w:rFonts w:ascii="Arial" w:hAnsi="Arial"/>
          <w:b/>
          <w:spacing w:val="-5"/>
          <w:sz w:val="24"/>
        </w:rPr>
        <w:t xml:space="preserve"> </w:t>
      </w:r>
      <w:r>
        <w:rPr>
          <w:rFonts w:ascii="Arial" w:hAnsi="Arial"/>
          <w:b/>
          <w:sz w:val="24"/>
        </w:rPr>
        <w:t>5.-</w:t>
      </w:r>
      <w:r>
        <w:rPr>
          <w:rFonts w:ascii="Arial" w:hAnsi="Arial"/>
          <w:b/>
          <w:spacing w:val="-3"/>
          <w:sz w:val="24"/>
        </w:rPr>
        <w:t xml:space="preserve"> </w:t>
      </w:r>
      <w:r>
        <w:rPr>
          <w:sz w:val="24"/>
        </w:rPr>
        <w:t>Se</w:t>
      </w:r>
      <w:r>
        <w:rPr>
          <w:spacing w:val="-2"/>
          <w:sz w:val="24"/>
        </w:rPr>
        <w:t xml:space="preserve"> </w:t>
      </w:r>
      <w:r>
        <w:rPr>
          <w:sz w:val="24"/>
        </w:rPr>
        <w:t>publicará</w:t>
      </w:r>
      <w:r>
        <w:rPr>
          <w:spacing w:val="-3"/>
          <w:sz w:val="24"/>
        </w:rPr>
        <w:t xml:space="preserve"> </w:t>
      </w:r>
      <w:r>
        <w:rPr>
          <w:sz w:val="24"/>
        </w:rPr>
        <w:t>en</w:t>
      </w:r>
      <w:r>
        <w:rPr>
          <w:spacing w:val="-2"/>
          <w:sz w:val="24"/>
        </w:rPr>
        <w:t xml:space="preserve"> </w:t>
      </w:r>
      <w:r>
        <w:rPr>
          <w:sz w:val="24"/>
        </w:rPr>
        <w:t>la</w:t>
      </w:r>
      <w:r>
        <w:rPr>
          <w:spacing w:val="-4"/>
          <w:sz w:val="24"/>
        </w:rPr>
        <w:t xml:space="preserve"> </w:t>
      </w:r>
      <w:r>
        <w:rPr>
          <w:sz w:val="24"/>
        </w:rPr>
        <w:t>Gaceta</w:t>
      </w:r>
      <w:r>
        <w:rPr>
          <w:spacing w:val="-2"/>
          <w:sz w:val="24"/>
        </w:rPr>
        <w:t xml:space="preserve"> </w:t>
      </w:r>
      <w:r>
        <w:rPr>
          <w:sz w:val="24"/>
        </w:rPr>
        <w:t>Municipal</w:t>
      </w:r>
      <w:r>
        <w:rPr>
          <w:spacing w:val="-2"/>
          <w:sz w:val="24"/>
        </w:rPr>
        <w:t xml:space="preserve"> </w:t>
      </w:r>
      <w:r>
        <w:rPr>
          <w:sz w:val="24"/>
        </w:rPr>
        <w:t>lo</w:t>
      </w:r>
      <w:r>
        <w:rPr>
          <w:spacing w:val="-2"/>
          <w:sz w:val="24"/>
        </w:rPr>
        <w:t xml:space="preserve"> siguiente:</w:t>
      </w:r>
    </w:p>
    <w:p w:rsidR="00273A10" w:rsidRDefault="00273A10">
      <w:pPr>
        <w:pStyle w:val="Textoindependiente"/>
        <w:spacing w:before="84"/>
      </w:pPr>
    </w:p>
    <w:p w:rsidR="00273A10" w:rsidRDefault="001471FF">
      <w:pPr>
        <w:pStyle w:val="Prrafodelista"/>
        <w:numPr>
          <w:ilvl w:val="0"/>
          <w:numId w:val="2"/>
        </w:numPr>
        <w:tabs>
          <w:tab w:val="left" w:pos="1340"/>
          <w:tab w:val="left" w:pos="1342"/>
        </w:tabs>
        <w:spacing w:line="276" w:lineRule="auto"/>
        <w:ind w:right="1063"/>
        <w:jc w:val="both"/>
        <w:rPr>
          <w:sz w:val="24"/>
        </w:rPr>
      </w:pPr>
      <w:r>
        <w:rPr>
          <w:sz w:val="24"/>
        </w:rPr>
        <w:t xml:space="preserve">El Plan Municipal de Desarrollo correspondiente al período constitucional de </w:t>
      </w:r>
      <w:r>
        <w:rPr>
          <w:spacing w:val="-2"/>
          <w:sz w:val="24"/>
        </w:rPr>
        <w:t>Gobierno;</w:t>
      </w:r>
    </w:p>
    <w:p w:rsidR="00273A10" w:rsidRDefault="001471FF">
      <w:pPr>
        <w:pStyle w:val="Prrafodelista"/>
        <w:numPr>
          <w:ilvl w:val="0"/>
          <w:numId w:val="2"/>
        </w:numPr>
        <w:tabs>
          <w:tab w:val="left" w:pos="1339"/>
        </w:tabs>
        <w:spacing w:line="275" w:lineRule="exact"/>
        <w:ind w:left="1339" w:hanging="557"/>
        <w:jc w:val="both"/>
        <w:rPr>
          <w:sz w:val="24"/>
        </w:rPr>
      </w:pPr>
      <w:r>
        <w:rPr>
          <w:sz w:val="24"/>
        </w:rPr>
        <w:t>Las</w:t>
      </w:r>
      <w:r>
        <w:rPr>
          <w:spacing w:val="-3"/>
          <w:sz w:val="24"/>
        </w:rPr>
        <w:t xml:space="preserve"> </w:t>
      </w:r>
      <w:r>
        <w:rPr>
          <w:sz w:val="24"/>
        </w:rPr>
        <w:t>disposiciones</w:t>
      </w:r>
      <w:r>
        <w:rPr>
          <w:spacing w:val="-3"/>
          <w:sz w:val="24"/>
        </w:rPr>
        <w:t xml:space="preserve"> </w:t>
      </w:r>
      <w:r>
        <w:rPr>
          <w:sz w:val="24"/>
        </w:rPr>
        <w:t>administrativas</w:t>
      </w:r>
      <w:r>
        <w:rPr>
          <w:spacing w:val="-3"/>
          <w:sz w:val="24"/>
        </w:rPr>
        <w:t xml:space="preserve"> </w:t>
      </w:r>
      <w:r>
        <w:rPr>
          <w:sz w:val="24"/>
        </w:rPr>
        <w:t>y</w:t>
      </w:r>
      <w:r>
        <w:rPr>
          <w:spacing w:val="-2"/>
          <w:sz w:val="24"/>
        </w:rPr>
        <w:t xml:space="preserve"> </w:t>
      </w:r>
      <w:r>
        <w:rPr>
          <w:sz w:val="24"/>
        </w:rPr>
        <w:t>circulares</w:t>
      </w:r>
      <w:r>
        <w:rPr>
          <w:spacing w:val="-2"/>
          <w:sz w:val="24"/>
        </w:rPr>
        <w:t xml:space="preserve"> </w:t>
      </w:r>
      <w:r>
        <w:rPr>
          <w:sz w:val="24"/>
        </w:rPr>
        <w:t>de</w:t>
      </w:r>
      <w:r>
        <w:rPr>
          <w:spacing w:val="-3"/>
          <w:sz w:val="24"/>
        </w:rPr>
        <w:t xml:space="preserve"> </w:t>
      </w:r>
      <w:r>
        <w:rPr>
          <w:sz w:val="24"/>
        </w:rPr>
        <w:t>carácter</w:t>
      </w:r>
      <w:r>
        <w:rPr>
          <w:spacing w:val="-3"/>
          <w:sz w:val="24"/>
        </w:rPr>
        <w:t xml:space="preserve"> </w:t>
      </w:r>
      <w:r>
        <w:rPr>
          <w:spacing w:val="-2"/>
          <w:sz w:val="24"/>
        </w:rPr>
        <w:t>general;</w:t>
      </w:r>
    </w:p>
    <w:p w:rsidR="00273A10" w:rsidRDefault="001471FF">
      <w:pPr>
        <w:pStyle w:val="Prrafodelista"/>
        <w:numPr>
          <w:ilvl w:val="0"/>
          <w:numId w:val="2"/>
        </w:numPr>
        <w:tabs>
          <w:tab w:val="left" w:pos="1339"/>
          <w:tab w:val="left" w:pos="1342"/>
        </w:tabs>
        <w:spacing w:before="41" w:line="278" w:lineRule="auto"/>
        <w:ind w:right="1063" w:hanging="627"/>
        <w:jc w:val="both"/>
        <w:rPr>
          <w:sz w:val="24"/>
        </w:rPr>
      </w:pPr>
      <w:r>
        <w:rPr>
          <w:sz w:val="24"/>
        </w:rPr>
        <w:t>La publicación trimestral correspondiente al estado de origen y aplicación de los recursos;</w:t>
      </w:r>
    </w:p>
    <w:p w:rsidR="00273A10" w:rsidRDefault="001471FF">
      <w:pPr>
        <w:pStyle w:val="Prrafodelista"/>
        <w:numPr>
          <w:ilvl w:val="0"/>
          <w:numId w:val="2"/>
        </w:numPr>
        <w:tabs>
          <w:tab w:val="left" w:pos="1339"/>
        </w:tabs>
        <w:spacing w:line="272" w:lineRule="exact"/>
        <w:ind w:left="1339" w:hanging="650"/>
        <w:jc w:val="both"/>
        <w:rPr>
          <w:sz w:val="24"/>
        </w:rPr>
      </w:pPr>
      <w:r>
        <w:rPr>
          <w:sz w:val="24"/>
        </w:rPr>
        <w:t>El</w:t>
      </w:r>
      <w:r>
        <w:rPr>
          <w:spacing w:val="-5"/>
          <w:sz w:val="24"/>
        </w:rPr>
        <w:t xml:space="preserve"> </w:t>
      </w:r>
      <w:r>
        <w:rPr>
          <w:sz w:val="24"/>
        </w:rPr>
        <w:t>presupuesto</w:t>
      </w:r>
      <w:r>
        <w:rPr>
          <w:spacing w:val="-3"/>
          <w:sz w:val="24"/>
        </w:rPr>
        <w:t xml:space="preserve"> </w:t>
      </w:r>
      <w:r>
        <w:rPr>
          <w:sz w:val="24"/>
        </w:rPr>
        <w:t>de</w:t>
      </w:r>
      <w:r>
        <w:rPr>
          <w:spacing w:val="-2"/>
          <w:sz w:val="24"/>
        </w:rPr>
        <w:t xml:space="preserve"> </w:t>
      </w:r>
      <w:r>
        <w:rPr>
          <w:sz w:val="24"/>
        </w:rPr>
        <w:t>ingresos,</w:t>
      </w:r>
      <w:r>
        <w:rPr>
          <w:spacing w:val="-3"/>
          <w:sz w:val="24"/>
        </w:rPr>
        <w:t xml:space="preserve"> </w:t>
      </w:r>
      <w:r>
        <w:rPr>
          <w:sz w:val="24"/>
        </w:rPr>
        <w:t>y</w:t>
      </w:r>
      <w:r>
        <w:rPr>
          <w:spacing w:val="-2"/>
          <w:sz w:val="24"/>
        </w:rPr>
        <w:t xml:space="preserve"> </w:t>
      </w:r>
      <w:r>
        <w:rPr>
          <w:sz w:val="24"/>
        </w:rPr>
        <w:t>en</w:t>
      </w:r>
      <w:r>
        <w:rPr>
          <w:spacing w:val="-3"/>
          <w:sz w:val="24"/>
        </w:rPr>
        <w:t xml:space="preserve"> </w:t>
      </w:r>
      <w:r>
        <w:rPr>
          <w:sz w:val="24"/>
        </w:rPr>
        <w:t>su</w:t>
      </w:r>
      <w:r>
        <w:rPr>
          <w:spacing w:val="-2"/>
          <w:sz w:val="24"/>
        </w:rPr>
        <w:t xml:space="preserve"> </w:t>
      </w:r>
      <w:r>
        <w:rPr>
          <w:sz w:val="24"/>
        </w:rPr>
        <w:t>caso,</w:t>
      </w:r>
      <w:r>
        <w:rPr>
          <w:spacing w:val="-3"/>
          <w:sz w:val="24"/>
        </w:rPr>
        <w:t xml:space="preserve"> </w:t>
      </w:r>
      <w:r>
        <w:rPr>
          <w:sz w:val="24"/>
        </w:rPr>
        <w:t>sus</w:t>
      </w:r>
      <w:r>
        <w:rPr>
          <w:spacing w:val="-2"/>
          <w:sz w:val="24"/>
        </w:rPr>
        <w:t xml:space="preserve"> modificaciones;</w:t>
      </w:r>
    </w:p>
    <w:p w:rsidR="00273A10" w:rsidRDefault="001471FF">
      <w:pPr>
        <w:pStyle w:val="Prrafodelista"/>
        <w:numPr>
          <w:ilvl w:val="0"/>
          <w:numId w:val="2"/>
        </w:numPr>
        <w:tabs>
          <w:tab w:val="left" w:pos="1340"/>
          <w:tab w:val="left" w:pos="1342"/>
        </w:tabs>
        <w:spacing w:before="41" w:line="276" w:lineRule="auto"/>
        <w:ind w:right="1061" w:hanging="586"/>
        <w:jc w:val="both"/>
        <w:rPr>
          <w:sz w:val="24"/>
        </w:rPr>
      </w:pPr>
      <w:r>
        <w:rPr>
          <w:sz w:val="24"/>
        </w:rPr>
        <w:t>Los presupuestos anuales de egresos, los que deberán establecer sus partidas anuales y plurianuales, consideradas en relación con el Plan Municipal de Desarrollo, así como las modificaciones a este;</w:t>
      </w:r>
    </w:p>
    <w:p w:rsidR="00273A10" w:rsidRDefault="001471FF">
      <w:pPr>
        <w:pStyle w:val="Prrafodelista"/>
        <w:numPr>
          <w:ilvl w:val="0"/>
          <w:numId w:val="2"/>
        </w:numPr>
        <w:tabs>
          <w:tab w:val="left" w:pos="1340"/>
        </w:tabs>
        <w:ind w:left="1340" w:hanging="651"/>
        <w:jc w:val="both"/>
        <w:rPr>
          <w:sz w:val="24"/>
        </w:rPr>
      </w:pPr>
      <w:r>
        <w:rPr>
          <w:sz w:val="24"/>
        </w:rPr>
        <w:t>La</w:t>
      </w:r>
      <w:r>
        <w:rPr>
          <w:spacing w:val="-3"/>
          <w:sz w:val="24"/>
        </w:rPr>
        <w:t xml:space="preserve"> </w:t>
      </w:r>
      <w:r>
        <w:rPr>
          <w:sz w:val="24"/>
        </w:rPr>
        <w:t>publicación</w:t>
      </w:r>
      <w:r>
        <w:rPr>
          <w:spacing w:val="-3"/>
          <w:sz w:val="24"/>
        </w:rPr>
        <w:t xml:space="preserve"> </w:t>
      </w:r>
      <w:r>
        <w:rPr>
          <w:sz w:val="24"/>
        </w:rPr>
        <w:t>trimestral</w:t>
      </w:r>
      <w:r>
        <w:rPr>
          <w:spacing w:val="-3"/>
          <w:sz w:val="24"/>
        </w:rPr>
        <w:t xml:space="preserve"> </w:t>
      </w:r>
      <w:r>
        <w:rPr>
          <w:sz w:val="24"/>
        </w:rPr>
        <w:t>del</w:t>
      </w:r>
      <w:r>
        <w:rPr>
          <w:spacing w:val="-6"/>
          <w:sz w:val="24"/>
        </w:rPr>
        <w:t xml:space="preserve"> </w:t>
      </w:r>
      <w:r>
        <w:rPr>
          <w:sz w:val="24"/>
        </w:rPr>
        <w:t>estado</w:t>
      </w:r>
      <w:r>
        <w:rPr>
          <w:spacing w:val="-3"/>
          <w:sz w:val="24"/>
        </w:rPr>
        <w:t xml:space="preserve"> </w:t>
      </w:r>
      <w:r>
        <w:rPr>
          <w:sz w:val="24"/>
        </w:rPr>
        <w:t>de</w:t>
      </w:r>
      <w:r>
        <w:rPr>
          <w:spacing w:val="-3"/>
          <w:sz w:val="24"/>
        </w:rPr>
        <w:t xml:space="preserve"> </w:t>
      </w:r>
      <w:r>
        <w:rPr>
          <w:sz w:val="24"/>
        </w:rPr>
        <w:t>origen</w:t>
      </w:r>
      <w:r>
        <w:rPr>
          <w:spacing w:val="-5"/>
          <w:sz w:val="24"/>
        </w:rPr>
        <w:t xml:space="preserve"> </w:t>
      </w:r>
      <w:r>
        <w:rPr>
          <w:sz w:val="24"/>
        </w:rPr>
        <w:t>y</w:t>
      </w:r>
      <w:r>
        <w:rPr>
          <w:spacing w:val="-5"/>
          <w:sz w:val="24"/>
        </w:rPr>
        <w:t xml:space="preserve"> </w:t>
      </w:r>
      <w:r>
        <w:rPr>
          <w:sz w:val="24"/>
        </w:rPr>
        <w:t>aplicación</w:t>
      </w:r>
      <w:r>
        <w:rPr>
          <w:spacing w:val="-2"/>
          <w:sz w:val="24"/>
        </w:rPr>
        <w:t xml:space="preserve"> </w:t>
      </w:r>
      <w:r>
        <w:rPr>
          <w:sz w:val="24"/>
        </w:rPr>
        <w:t>de</w:t>
      </w:r>
      <w:r>
        <w:rPr>
          <w:spacing w:val="-3"/>
          <w:sz w:val="24"/>
        </w:rPr>
        <w:t xml:space="preserve"> </w:t>
      </w:r>
      <w:r>
        <w:rPr>
          <w:sz w:val="24"/>
        </w:rPr>
        <w:t>los</w:t>
      </w:r>
      <w:r>
        <w:rPr>
          <w:spacing w:val="-3"/>
          <w:sz w:val="24"/>
        </w:rPr>
        <w:t xml:space="preserve"> </w:t>
      </w:r>
      <w:r>
        <w:rPr>
          <w:spacing w:val="-2"/>
          <w:sz w:val="24"/>
        </w:rPr>
        <w:t>recursos;</w:t>
      </w:r>
    </w:p>
    <w:p w:rsidR="00273A10" w:rsidRDefault="001471FF">
      <w:pPr>
        <w:pStyle w:val="Prrafodelista"/>
        <w:numPr>
          <w:ilvl w:val="0"/>
          <w:numId w:val="2"/>
        </w:numPr>
        <w:tabs>
          <w:tab w:val="left" w:pos="1342"/>
        </w:tabs>
        <w:spacing w:before="41" w:line="276" w:lineRule="auto"/>
        <w:ind w:right="1055" w:hanging="720"/>
        <w:jc w:val="left"/>
        <w:rPr>
          <w:sz w:val="24"/>
        </w:rPr>
      </w:pPr>
      <w:r>
        <w:rPr>
          <w:sz w:val="24"/>
        </w:rPr>
        <w:t>La</w:t>
      </w:r>
      <w:r w:rsidR="00BE77E3">
        <w:rPr>
          <w:sz w:val="24"/>
        </w:rPr>
        <w:t xml:space="preserve"> aprobación de la desafectación</w:t>
      </w:r>
      <w:r>
        <w:rPr>
          <w:sz w:val="24"/>
        </w:rPr>
        <w:t xml:space="preserve"> de bienes del dominio público municipal,</w:t>
      </w:r>
      <w:r>
        <w:rPr>
          <w:spacing w:val="40"/>
          <w:sz w:val="24"/>
        </w:rPr>
        <w:t xml:space="preserve"> </w:t>
      </w:r>
      <w:r>
        <w:rPr>
          <w:sz w:val="24"/>
        </w:rPr>
        <w:t>en la forma y términos que determine la Ley;</w:t>
      </w:r>
    </w:p>
    <w:p w:rsidR="00273A10" w:rsidRDefault="001471FF">
      <w:pPr>
        <w:pStyle w:val="Prrafodelista"/>
        <w:numPr>
          <w:ilvl w:val="0"/>
          <w:numId w:val="2"/>
        </w:numPr>
        <w:tabs>
          <w:tab w:val="left" w:pos="1342"/>
        </w:tabs>
        <w:spacing w:line="278" w:lineRule="auto"/>
        <w:ind w:right="1065" w:hanging="788"/>
        <w:jc w:val="left"/>
        <w:rPr>
          <w:sz w:val="24"/>
        </w:rPr>
      </w:pPr>
      <w:r>
        <w:rPr>
          <w:sz w:val="24"/>
        </w:rPr>
        <w:t xml:space="preserve">La convocatoria para concesionar los servicios públicos establecidos en esta </w:t>
      </w:r>
      <w:r>
        <w:rPr>
          <w:spacing w:val="-4"/>
          <w:sz w:val="24"/>
        </w:rPr>
        <w:t>Ley;</w:t>
      </w:r>
    </w:p>
    <w:p w:rsidR="00273A10" w:rsidRDefault="001471FF">
      <w:pPr>
        <w:pStyle w:val="Prrafodelista"/>
        <w:numPr>
          <w:ilvl w:val="0"/>
          <w:numId w:val="2"/>
        </w:numPr>
        <w:tabs>
          <w:tab w:val="left" w:pos="1341"/>
        </w:tabs>
        <w:spacing w:line="272" w:lineRule="exact"/>
        <w:ind w:left="1341" w:hanging="652"/>
        <w:jc w:val="left"/>
        <w:rPr>
          <w:sz w:val="24"/>
        </w:rPr>
      </w:pPr>
      <w:r>
        <w:rPr>
          <w:sz w:val="24"/>
        </w:rPr>
        <w:t>La</w:t>
      </w:r>
      <w:r>
        <w:rPr>
          <w:spacing w:val="-4"/>
          <w:sz w:val="24"/>
        </w:rPr>
        <w:t xml:space="preserve"> </w:t>
      </w:r>
      <w:r>
        <w:rPr>
          <w:sz w:val="24"/>
        </w:rPr>
        <w:t>resolución</w:t>
      </w:r>
      <w:r>
        <w:rPr>
          <w:spacing w:val="-3"/>
          <w:sz w:val="24"/>
        </w:rPr>
        <w:t xml:space="preserve"> </w:t>
      </w:r>
      <w:r>
        <w:rPr>
          <w:sz w:val="24"/>
        </w:rPr>
        <w:t>que</w:t>
      </w:r>
      <w:r>
        <w:rPr>
          <w:spacing w:val="-6"/>
          <w:sz w:val="24"/>
        </w:rPr>
        <w:t xml:space="preserve"> </w:t>
      </w:r>
      <w:r>
        <w:rPr>
          <w:sz w:val="24"/>
        </w:rPr>
        <w:t>conceda</w:t>
      </w:r>
      <w:r>
        <w:rPr>
          <w:spacing w:val="-4"/>
          <w:sz w:val="24"/>
        </w:rPr>
        <w:t xml:space="preserve"> </w:t>
      </w:r>
      <w:r>
        <w:rPr>
          <w:sz w:val="24"/>
        </w:rPr>
        <w:t>la</w:t>
      </w:r>
      <w:r>
        <w:rPr>
          <w:spacing w:val="-4"/>
          <w:sz w:val="24"/>
        </w:rPr>
        <w:t xml:space="preserve"> </w:t>
      </w:r>
      <w:r>
        <w:rPr>
          <w:sz w:val="24"/>
        </w:rPr>
        <w:t>concesión</w:t>
      </w:r>
      <w:r>
        <w:rPr>
          <w:spacing w:val="-4"/>
          <w:sz w:val="24"/>
        </w:rPr>
        <w:t xml:space="preserve"> </w:t>
      </w:r>
      <w:r>
        <w:rPr>
          <w:sz w:val="24"/>
        </w:rPr>
        <w:t>de</w:t>
      </w:r>
      <w:r>
        <w:rPr>
          <w:spacing w:val="-6"/>
          <w:sz w:val="24"/>
        </w:rPr>
        <w:t xml:space="preserve"> </w:t>
      </w:r>
      <w:r>
        <w:rPr>
          <w:sz w:val="24"/>
        </w:rPr>
        <w:t>servicios</w:t>
      </w:r>
      <w:r>
        <w:rPr>
          <w:spacing w:val="-4"/>
          <w:sz w:val="24"/>
        </w:rPr>
        <w:t xml:space="preserve"> </w:t>
      </w:r>
      <w:r>
        <w:rPr>
          <w:spacing w:val="-2"/>
          <w:sz w:val="24"/>
        </w:rPr>
        <w:t>públicos;</w:t>
      </w:r>
    </w:p>
    <w:p w:rsidR="00273A10" w:rsidRDefault="001471FF">
      <w:pPr>
        <w:pStyle w:val="Prrafodelista"/>
        <w:numPr>
          <w:ilvl w:val="0"/>
          <w:numId w:val="2"/>
        </w:numPr>
        <w:tabs>
          <w:tab w:val="left" w:pos="1341"/>
        </w:tabs>
        <w:spacing w:before="40"/>
        <w:ind w:left="1341" w:hanging="585"/>
        <w:jc w:val="left"/>
        <w:rPr>
          <w:sz w:val="24"/>
        </w:rPr>
      </w:pPr>
      <w:r>
        <w:rPr>
          <w:sz w:val="24"/>
        </w:rPr>
        <w:t>La</w:t>
      </w:r>
      <w:r>
        <w:rPr>
          <w:spacing w:val="-4"/>
          <w:sz w:val="24"/>
        </w:rPr>
        <w:t xml:space="preserve"> </w:t>
      </w:r>
      <w:r>
        <w:rPr>
          <w:sz w:val="24"/>
        </w:rPr>
        <w:t>resolución</w:t>
      </w:r>
      <w:r>
        <w:rPr>
          <w:spacing w:val="-2"/>
          <w:sz w:val="24"/>
        </w:rPr>
        <w:t xml:space="preserve"> </w:t>
      </w:r>
      <w:r>
        <w:rPr>
          <w:sz w:val="24"/>
        </w:rPr>
        <w:t>que</w:t>
      </w:r>
      <w:r>
        <w:rPr>
          <w:spacing w:val="-6"/>
          <w:sz w:val="24"/>
        </w:rPr>
        <w:t xml:space="preserve"> </w:t>
      </w:r>
      <w:r>
        <w:rPr>
          <w:sz w:val="24"/>
        </w:rPr>
        <w:t>declare</w:t>
      </w:r>
      <w:r>
        <w:rPr>
          <w:spacing w:val="-3"/>
          <w:sz w:val="24"/>
        </w:rPr>
        <w:t xml:space="preserve"> </w:t>
      </w:r>
      <w:r>
        <w:rPr>
          <w:sz w:val="24"/>
        </w:rPr>
        <w:t>la</w:t>
      </w:r>
      <w:r>
        <w:rPr>
          <w:spacing w:val="-3"/>
          <w:sz w:val="24"/>
        </w:rPr>
        <w:t xml:space="preserve"> </w:t>
      </w:r>
      <w:r>
        <w:rPr>
          <w:sz w:val="24"/>
        </w:rPr>
        <w:t>extinción</w:t>
      </w:r>
      <w:r>
        <w:rPr>
          <w:spacing w:val="-5"/>
          <w:sz w:val="24"/>
        </w:rPr>
        <w:t xml:space="preserve"> </w:t>
      </w:r>
      <w:r>
        <w:rPr>
          <w:sz w:val="24"/>
        </w:rPr>
        <w:t>de organismos</w:t>
      </w:r>
      <w:r>
        <w:rPr>
          <w:spacing w:val="-4"/>
          <w:sz w:val="24"/>
        </w:rPr>
        <w:t xml:space="preserve"> </w:t>
      </w:r>
      <w:r>
        <w:rPr>
          <w:spacing w:val="-2"/>
          <w:sz w:val="24"/>
        </w:rPr>
        <w:t>descentralizados;</w:t>
      </w:r>
    </w:p>
    <w:p w:rsidR="00273A10" w:rsidRDefault="001471FF">
      <w:pPr>
        <w:pStyle w:val="Prrafodelista"/>
        <w:numPr>
          <w:ilvl w:val="0"/>
          <w:numId w:val="2"/>
        </w:numPr>
        <w:tabs>
          <w:tab w:val="left" w:pos="1341"/>
        </w:tabs>
        <w:spacing w:before="41"/>
        <w:ind w:left="1341" w:hanging="652"/>
        <w:jc w:val="left"/>
        <w:rPr>
          <w:sz w:val="24"/>
        </w:rPr>
      </w:pPr>
      <w:r>
        <w:rPr>
          <w:sz w:val="24"/>
        </w:rPr>
        <w:t>Las</w:t>
      </w:r>
      <w:r>
        <w:rPr>
          <w:spacing w:val="-5"/>
          <w:sz w:val="24"/>
        </w:rPr>
        <w:t xml:space="preserve"> </w:t>
      </w:r>
      <w:r>
        <w:rPr>
          <w:sz w:val="24"/>
        </w:rPr>
        <w:t>modificaciones</w:t>
      </w:r>
      <w:r>
        <w:rPr>
          <w:spacing w:val="-5"/>
          <w:sz w:val="24"/>
        </w:rPr>
        <w:t xml:space="preserve"> </w:t>
      </w:r>
      <w:r>
        <w:rPr>
          <w:sz w:val="24"/>
        </w:rPr>
        <w:t>al</w:t>
      </w:r>
      <w:r>
        <w:rPr>
          <w:spacing w:val="-6"/>
          <w:sz w:val="24"/>
        </w:rPr>
        <w:t xml:space="preserve"> </w:t>
      </w:r>
      <w:r>
        <w:rPr>
          <w:sz w:val="24"/>
        </w:rPr>
        <w:t>Plan</w:t>
      </w:r>
      <w:r>
        <w:rPr>
          <w:spacing w:val="-2"/>
          <w:sz w:val="24"/>
        </w:rPr>
        <w:t xml:space="preserve"> </w:t>
      </w:r>
      <w:r>
        <w:rPr>
          <w:sz w:val="24"/>
        </w:rPr>
        <w:t>Municipal</w:t>
      </w:r>
      <w:r>
        <w:rPr>
          <w:spacing w:val="-2"/>
          <w:sz w:val="24"/>
        </w:rPr>
        <w:t xml:space="preserve"> </w:t>
      </w:r>
      <w:r>
        <w:rPr>
          <w:sz w:val="24"/>
        </w:rPr>
        <w:t>de</w:t>
      </w:r>
      <w:r>
        <w:rPr>
          <w:spacing w:val="-3"/>
          <w:sz w:val="24"/>
        </w:rPr>
        <w:t xml:space="preserve"> </w:t>
      </w:r>
      <w:r>
        <w:rPr>
          <w:spacing w:val="-2"/>
          <w:sz w:val="24"/>
        </w:rPr>
        <w:t>Desarrollo;</w:t>
      </w:r>
    </w:p>
    <w:p w:rsidR="00273A10" w:rsidRDefault="001471FF">
      <w:pPr>
        <w:pStyle w:val="Prrafodelista"/>
        <w:numPr>
          <w:ilvl w:val="0"/>
          <w:numId w:val="2"/>
        </w:numPr>
        <w:tabs>
          <w:tab w:val="left" w:pos="1342"/>
        </w:tabs>
        <w:spacing w:before="43" w:line="276" w:lineRule="auto"/>
        <w:ind w:right="1062" w:hanging="720"/>
        <w:jc w:val="left"/>
        <w:rPr>
          <w:sz w:val="24"/>
        </w:rPr>
      </w:pPr>
      <w:r>
        <w:rPr>
          <w:sz w:val="24"/>
        </w:rPr>
        <w:t>La</w:t>
      </w:r>
      <w:r>
        <w:rPr>
          <w:spacing w:val="80"/>
          <w:w w:val="150"/>
          <w:sz w:val="24"/>
        </w:rPr>
        <w:t xml:space="preserve"> </w:t>
      </w:r>
      <w:r>
        <w:rPr>
          <w:sz w:val="24"/>
        </w:rPr>
        <w:t>declaratoria</w:t>
      </w:r>
      <w:r>
        <w:rPr>
          <w:spacing w:val="80"/>
          <w:w w:val="150"/>
          <w:sz w:val="24"/>
        </w:rPr>
        <w:t xml:space="preserve"> </w:t>
      </w:r>
      <w:r>
        <w:rPr>
          <w:sz w:val="24"/>
        </w:rPr>
        <w:t>de</w:t>
      </w:r>
      <w:r>
        <w:rPr>
          <w:spacing w:val="80"/>
          <w:w w:val="150"/>
          <w:sz w:val="24"/>
        </w:rPr>
        <w:t xml:space="preserve"> </w:t>
      </w:r>
      <w:r>
        <w:rPr>
          <w:sz w:val="24"/>
        </w:rPr>
        <w:t>incorporación</w:t>
      </w:r>
      <w:r>
        <w:rPr>
          <w:spacing w:val="80"/>
          <w:w w:val="150"/>
          <w:sz w:val="24"/>
        </w:rPr>
        <w:t xml:space="preserve"> </w:t>
      </w:r>
      <w:r>
        <w:rPr>
          <w:sz w:val="24"/>
        </w:rPr>
        <w:t>al</w:t>
      </w:r>
      <w:r>
        <w:rPr>
          <w:spacing w:val="80"/>
          <w:w w:val="150"/>
          <w:sz w:val="24"/>
        </w:rPr>
        <w:t xml:space="preserve"> </w:t>
      </w:r>
      <w:r>
        <w:rPr>
          <w:sz w:val="24"/>
        </w:rPr>
        <w:t>dominio</w:t>
      </w:r>
      <w:r>
        <w:rPr>
          <w:spacing w:val="80"/>
          <w:w w:val="150"/>
          <w:sz w:val="24"/>
        </w:rPr>
        <w:t xml:space="preserve"> </w:t>
      </w:r>
      <w:r>
        <w:rPr>
          <w:sz w:val="24"/>
        </w:rPr>
        <w:t>público</w:t>
      </w:r>
      <w:r>
        <w:rPr>
          <w:spacing w:val="80"/>
          <w:w w:val="150"/>
          <w:sz w:val="24"/>
        </w:rPr>
        <w:t xml:space="preserve"> </w:t>
      </w:r>
      <w:r>
        <w:rPr>
          <w:sz w:val="24"/>
        </w:rPr>
        <w:t>de</w:t>
      </w:r>
      <w:r>
        <w:rPr>
          <w:spacing w:val="80"/>
          <w:w w:val="150"/>
          <w:sz w:val="24"/>
        </w:rPr>
        <w:t xml:space="preserve"> </w:t>
      </w:r>
      <w:r>
        <w:rPr>
          <w:sz w:val="24"/>
        </w:rPr>
        <w:t>bien</w:t>
      </w:r>
      <w:r>
        <w:rPr>
          <w:spacing w:val="80"/>
          <w:sz w:val="24"/>
        </w:rPr>
        <w:t xml:space="preserve"> </w:t>
      </w:r>
      <w:r>
        <w:rPr>
          <w:sz w:val="24"/>
        </w:rPr>
        <w:t>inmueble propiedad del Municipio, en los casos que sea procedente;</w:t>
      </w:r>
    </w:p>
    <w:p w:rsidR="00273A10" w:rsidRDefault="001471FF">
      <w:pPr>
        <w:pStyle w:val="Prrafodelista"/>
        <w:numPr>
          <w:ilvl w:val="0"/>
          <w:numId w:val="2"/>
        </w:numPr>
        <w:tabs>
          <w:tab w:val="left" w:pos="1342"/>
        </w:tabs>
        <w:spacing w:line="276" w:lineRule="auto"/>
        <w:ind w:right="1055" w:hanging="788"/>
        <w:jc w:val="left"/>
        <w:rPr>
          <w:sz w:val="24"/>
        </w:rPr>
      </w:pPr>
      <w:r>
        <w:rPr>
          <w:sz w:val="24"/>
        </w:rPr>
        <w:t>La</w:t>
      </w:r>
      <w:r>
        <w:rPr>
          <w:spacing w:val="37"/>
          <w:sz w:val="24"/>
        </w:rPr>
        <w:t xml:space="preserve"> </w:t>
      </w:r>
      <w:r>
        <w:rPr>
          <w:sz w:val="24"/>
        </w:rPr>
        <w:t>enajenación</w:t>
      </w:r>
      <w:r>
        <w:rPr>
          <w:spacing w:val="37"/>
          <w:sz w:val="24"/>
        </w:rPr>
        <w:t xml:space="preserve"> </w:t>
      </w:r>
      <w:r>
        <w:rPr>
          <w:sz w:val="24"/>
        </w:rPr>
        <w:t>o</w:t>
      </w:r>
      <w:r>
        <w:rPr>
          <w:spacing w:val="37"/>
          <w:sz w:val="24"/>
        </w:rPr>
        <w:t xml:space="preserve"> </w:t>
      </w:r>
      <w:r>
        <w:rPr>
          <w:sz w:val="24"/>
        </w:rPr>
        <w:t>gravamen</w:t>
      </w:r>
      <w:r>
        <w:rPr>
          <w:spacing w:val="37"/>
          <w:sz w:val="24"/>
        </w:rPr>
        <w:t xml:space="preserve"> </w:t>
      </w:r>
      <w:r>
        <w:rPr>
          <w:sz w:val="24"/>
        </w:rPr>
        <w:t>de</w:t>
      </w:r>
      <w:r>
        <w:rPr>
          <w:spacing w:val="37"/>
          <w:sz w:val="24"/>
        </w:rPr>
        <w:t xml:space="preserve"> </w:t>
      </w:r>
      <w:r>
        <w:rPr>
          <w:sz w:val="24"/>
        </w:rPr>
        <w:t>los</w:t>
      </w:r>
      <w:r>
        <w:rPr>
          <w:spacing w:val="35"/>
          <w:sz w:val="24"/>
        </w:rPr>
        <w:t xml:space="preserve"> </w:t>
      </w:r>
      <w:r>
        <w:rPr>
          <w:sz w:val="24"/>
        </w:rPr>
        <w:t>bienes</w:t>
      </w:r>
      <w:r>
        <w:rPr>
          <w:spacing w:val="35"/>
          <w:sz w:val="24"/>
        </w:rPr>
        <w:t xml:space="preserve"> </w:t>
      </w:r>
      <w:r>
        <w:rPr>
          <w:sz w:val="24"/>
        </w:rPr>
        <w:t>muebles</w:t>
      </w:r>
      <w:r>
        <w:rPr>
          <w:spacing w:val="40"/>
          <w:sz w:val="24"/>
        </w:rPr>
        <w:t xml:space="preserve"> </w:t>
      </w:r>
      <w:r>
        <w:rPr>
          <w:sz w:val="24"/>
        </w:rPr>
        <w:t>del</w:t>
      </w:r>
      <w:r>
        <w:rPr>
          <w:spacing w:val="36"/>
          <w:sz w:val="24"/>
        </w:rPr>
        <w:t xml:space="preserve"> </w:t>
      </w:r>
      <w:r>
        <w:rPr>
          <w:sz w:val="24"/>
        </w:rPr>
        <w:t>dominio</w:t>
      </w:r>
      <w:r>
        <w:rPr>
          <w:spacing w:val="35"/>
          <w:sz w:val="24"/>
        </w:rPr>
        <w:t xml:space="preserve"> </w:t>
      </w:r>
      <w:r>
        <w:rPr>
          <w:sz w:val="24"/>
        </w:rPr>
        <w:t>privado</w:t>
      </w:r>
      <w:r>
        <w:rPr>
          <w:spacing w:val="37"/>
          <w:sz w:val="24"/>
        </w:rPr>
        <w:t xml:space="preserve"> </w:t>
      </w:r>
      <w:r>
        <w:rPr>
          <w:sz w:val="24"/>
        </w:rPr>
        <w:t xml:space="preserve">del </w:t>
      </w:r>
      <w:r>
        <w:rPr>
          <w:spacing w:val="-2"/>
          <w:sz w:val="24"/>
        </w:rPr>
        <w:t>Municipio;</w:t>
      </w:r>
    </w:p>
    <w:p w:rsidR="00273A10" w:rsidRDefault="001471FF">
      <w:pPr>
        <w:pStyle w:val="Prrafodelista"/>
        <w:numPr>
          <w:ilvl w:val="0"/>
          <w:numId w:val="2"/>
        </w:numPr>
        <w:tabs>
          <w:tab w:val="left" w:pos="1342"/>
        </w:tabs>
        <w:spacing w:line="276" w:lineRule="auto"/>
        <w:ind w:right="1061" w:hanging="814"/>
        <w:jc w:val="left"/>
        <w:rPr>
          <w:sz w:val="24"/>
        </w:rPr>
      </w:pPr>
      <w:r>
        <w:rPr>
          <w:sz w:val="24"/>
        </w:rPr>
        <w:t>La</w:t>
      </w:r>
      <w:r>
        <w:rPr>
          <w:spacing w:val="40"/>
          <w:sz w:val="24"/>
        </w:rPr>
        <w:t xml:space="preserve"> </w:t>
      </w:r>
      <w:r>
        <w:rPr>
          <w:sz w:val="24"/>
        </w:rPr>
        <w:t>convocatoria</w:t>
      </w:r>
      <w:r>
        <w:rPr>
          <w:spacing w:val="40"/>
          <w:sz w:val="24"/>
        </w:rPr>
        <w:t xml:space="preserve"> </w:t>
      </w:r>
      <w:r>
        <w:rPr>
          <w:sz w:val="24"/>
        </w:rPr>
        <w:t>a</w:t>
      </w:r>
      <w:r>
        <w:rPr>
          <w:spacing w:val="40"/>
          <w:sz w:val="24"/>
        </w:rPr>
        <w:t xml:space="preserve"> </w:t>
      </w:r>
      <w:r>
        <w:rPr>
          <w:sz w:val="24"/>
        </w:rPr>
        <w:t>subasta</w:t>
      </w:r>
      <w:r>
        <w:rPr>
          <w:spacing w:val="40"/>
          <w:sz w:val="24"/>
        </w:rPr>
        <w:t xml:space="preserve"> </w:t>
      </w:r>
      <w:r>
        <w:rPr>
          <w:sz w:val="24"/>
        </w:rPr>
        <w:t>pública</w:t>
      </w:r>
      <w:r>
        <w:rPr>
          <w:spacing w:val="40"/>
          <w:sz w:val="24"/>
        </w:rPr>
        <w:t xml:space="preserve"> </w:t>
      </w:r>
      <w:r>
        <w:rPr>
          <w:sz w:val="24"/>
        </w:rPr>
        <w:t>para</w:t>
      </w:r>
      <w:r>
        <w:rPr>
          <w:spacing w:val="40"/>
          <w:sz w:val="24"/>
        </w:rPr>
        <w:t xml:space="preserve"> </w:t>
      </w:r>
      <w:r>
        <w:rPr>
          <w:sz w:val="24"/>
        </w:rPr>
        <w:t>la</w:t>
      </w:r>
      <w:r>
        <w:rPr>
          <w:spacing w:val="40"/>
          <w:sz w:val="24"/>
        </w:rPr>
        <w:t xml:space="preserve"> </w:t>
      </w:r>
      <w:r>
        <w:rPr>
          <w:sz w:val="24"/>
        </w:rPr>
        <w:t>enajenación</w:t>
      </w:r>
      <w:r>
        <w:rPr>
          <w:spacing w:val="40"/>
          <w:sz w:val="24"/>
        </w:rPr>
        <w:t xml:space="preserve"> </w:t>
      </w:r>
      <w:r>
        <w:rPr>
          <w:sz w:val="24"/>
        </w:rPr>
        <w:t>onerosa</w:t>
      </w:r>
      <w:r>
        <w:rPr>
          <w:spacing w:val="40"/>
          <w:sz w:val="24"/>
        </w:rPr>
        <w:t xml:space="preserve"> </w:t>
      </w:r>
      <w:r>
        <w:rPr>
          <w:sz w:val="24"/>
        </w:rPr>
        <w:t>de</w:t>
      </w:r>
      <w:r>
        <w:rPr>
          <w:spacing w:val="40"/>
          <w:sz w:val="24"/>
        </w:rPr>
        <w:t xml:space="preserve"> </w:t>
      </w:r>
      <w:r>
        <w:rPr>
          <w:sz w:val="24"/>
        </w:rPr>
        <w:t>bienes muebles e inmuebles propiedad del Municipio;</w:t>
      </w:r>
    </w:p>
    <w:p w:rsidR="00273A10" w:rsidRDefault="001471FF">
      <w:pPr>
        <w:pStyle w:val="Prrafodelista"/>
        <w:numPr>
          <w:ilvl w:val="0"/>
          <w:numId w:val="2"/>
        </w:numPr>
        <w:tabs>
          <w:tab w:val="left" w:pos="1341"/>
        </w:tabs>
        <w:spacing w:line="275" w:lineRule="exact"/>
        <w:ind w:left="1341" w:hanging="746"/>
        <w:jc w:val="left"/>
        <w:rPr>
          <w:sz w:val="24"/>
        </w:rPr>
      </w:pPr>
      <w:r>
        <w:rPr>
          <w:sz w:val="24"/>
        </w:rPr>
        <w:t>Un</w:t>
      </w:r>
      <w:r>
        <w:rPr>
          <w:spacing w:val="-4"/>
          <w:sz w:val="24"/>
        </w:rPr>
        <w:t xml:space="preserve"> </w:t>
      </w:r>
      <w:r>
        <w:rPr>
          <w:sz w:val="24"/>
        </w:rPr>
        <w:t>resumen</w:t>
      </w:r>
      <w:r>
        <w:rPr>
          <w:spacing w:val="-5"/>
          <w:sz w:val="24"/>
        </w:rPr>
        <w:t xml:space="preserve"> </w:t>
      </w:r>
      <w:r>
        <w:rPr>
          <w:sz w:val="24"/>
        </w:rPr>
        <w:t>del</w:t>
      </w:r>
      <w:r>
        <w:rPr>
          <w:spacing w:val="-6"/>
          <w:sz w:val="24"/>
        </w:rPr>
        <w:t xml:space="preserve"> </w:t>
      </w:r>
      <w:r>
        <w:rPr>
          <w:sz w:val="24"/>
        </w:rPr>
        <w:t>Presupuesto</w:t>
      </w:r>
      <w:r>
        <w:rPr>
          <w:spacing w:val="-3"/>
          <w:sz w:val="24"/>
        </w:rPr>
        <w:t xml:space="preserve"> </w:t>
      </w:r>
      <w:r>
        <w:rPr>
          <w:sz w:val="24"/>
        </w:rPr>
        <w:t>de</w:t>
      </w:r>
      <w:r>
        <w:rPr>
          <w:spacing w:val="-4"/>
          <w:sz w:val="24"/>
        </w:rPr>
        <w:t xml:space="preserve"> </w:t>
      </w:r>
      <w:r>
        <w:rPr>
          <w:spacing w:val="-2"/>
          <w:sz w:val="24"/>
        </w:rPr>
        <w:t>Egresos;</w:t>
      </w:r>
    </w:p>
    <w:p w:rsidR="00273A10" w:rsidRDefault="001471FF">
      <w:pPr>
        <w:pStyle w:val="Prrafodelista"/>
        <w:numPr>
          <w:ilvl w:val="0"/>
          <w:numId w:val="2"/>
        </w:numPr>
        <w:tabs>
          <w:tab w:val="left" w:pos="1341"/>
        </w:tabs>
        <w:spacing w:before="41"/>
        <w:ind w:left="1341" w:hanging="813"/>
        <w:jc w:val="left"/>
        <w:rPr>
          <w:sz w:val="24"/>
        </w:rPr>
      </w:pPr>
      <w:r>
        <w:rPr>
          <w:sz w:val="24"/>
        </w:rPr>
        <w:t>Las</w:t>
      </w:r>
      <w:r>
        <w:rPr>
          <w:spacing w:val="-4"/>
          <w:sz w:val="24"/>
        </w:rPr>
        <w:t xml:space="preserve"> </w:t>
      </w:r>
      <w:r>
        <w:rPr>
          <w:sz w:val="24"/>
        </w:rPr>
        <w:t>consultas</w:t>
      </w:r>
      <w:r>
        <w:rPr>
          <w:spacing w:val="-4"/>
          <w:sz w:val="24"/>
        </w:rPr>
        <w:t xml:space="preserve"> </w:t>
      </w:r>
      <w:r>
        <w:rPr>
          <w:sz w:val="24"/>
        </w:rPr>
        <w:t>públicas</w:t>
      </w:r>
      <w:r>
        <w:rPr>
          <w:spacing w:val="-7"/>
          <w:sz w:val="24"/>
        </w:rPr>
        <w:t xml:space="preserve"> </w:t>
      </w:r>
      <w:r>
        <w:rPr>
          <w:spacing w:val="-2"/>
          <w:sz w:val="24"/>
        </w:rPr>
        <w:t>ciudadanas;</w:t>
      </w:r>
    </w:p>
    <w:p w:rsidR="00273A10" w:rsidRDefault="001471FF">
      <w:pPr>
        <w:pStyle w:val="Prrafodelista"/>
        <w:numPr>
          <w:ilvl w:val="0"/>
          <w:numId w:val="2"/>
        </w:numPr>
        <w:tabs>
          <w:tab w:val="left" w:pos="1341"/>
        </w:tabs>
        <w:spacing w:before="43"/>
        <w:ind w:left="1341" w:hanging="880"/>
        <w:jc w:val="left"/>
        <w:rPr>
          <w:sz w:val="24"/>
        </w:rPr>
      </w:pPr>
      <w:r>
        <w:rPr>
          <w:sz w:val="24"/>
        </w:rPr>
        <w:t>Los</w:t>
      </w:r>
      <w:r>
        <w:rPr>
          <w:spacing w:val="-3"/>
          <w:sz w:val="24"/>
        </w:rPr>
        <w:t xml:space="preserve"> </w:t>
      </w:r>
      <w:r>
        <w:rPr>
          <w:sz w:val="24"/>
        </w:rPr>
        <w:t>reglamentos</w:t>
      </w:r>
      <w:r>
        <w:rPr>
          <w:spacing w:val="-5"/>
          <w:sz w:val="24"/>
        </w:rPr>
        <w:t xml:space="preserve"> </w:t>
      </w:r>
      <w:r>
        <w:rPr>
          <w:sz w:val="24"/>
        </w:rPr>
        <w:t>municipales expedidos</w:t>
      </w:r>
      <w:r>
        <w:rPr>
          <w:spacing w:val="-5"/>
          <w:sz w:val="24"/>
        </w:rPr>
        <w:t xml:space="preserve"> </w:t>
      </w:r>
      <w:r>
        <w:rPr>
          <w:sz w:val="24"/>
        </w:rPr>
        <w:t>por</w:t>
      </w:r>
      <w:r>
        <w:rPr>
          <w:spacing w:val="-5"/>
          <w:sz w:val="24"/>
        </w:rPr>
        <w:t xml:space="preserve"> </w:t>
      </w:r>
      <w:r>
        <w:rPr>
          <w:sz w:val="24"/>
        </w:rPr>
        <w:t>el</w:t>
      </w:r>
      <w:r>
        <w:rPr>
          <w:spacing w:val="-3"/>
          <w:sz w:val="24"/>
        </w:rPr>
        <w:t xml:space="preserve"> </w:t>
      </w:r>
      <w:r>
        <w:rPr>
          <w:sz w:val="24"/>
        </w:rPr>
        <w:t>R.</w:t>
      </w:r>
      <w:r>
        <w:rPr>
          <w:spacing w:val="-3"/>
          <w:sz w:val="24"/>
        </w:rPr>
        <w:t xml:space="preserve"> </w:t>
      </w:r>
      <w:r>
        <w:rPr>
          <w:spacing w:val="-2"/>
          <w:sz w:val="24"/>
        </w:rPr>
        <w:t>Ayuntamiento;</w:t>
      </w:r>
    </w:p>
    <w:p w:rsidR="00273A10" w:rsidRDefault="00273A10">
      <w:pPr>
        <w:pStyle w:val="Prrafodelista"/>
        <w:rPr>
          <w:sz w:val="24"/>
        </w:rPr>
        <w:sectPr w:rsidR="00273A10">
          <w:pgSz w:w="12240" w:h="15840"/>
          <w:pgMar w:top="1820" w:right="360" w:bottom="960" w:left="1080" w:header="0" w:footer="776" w:gutter="0"/>
          <w:cols w:space="720"/>
        </w:sectPr>
      </w:pPr>
    </w:p>
    <w:p w:rsidR="00273A10" w:rsidRDefault="00273A10">
      <w:pPr>
        <w:pStyle w:val="Textoindependiente"/>
        <w:spacing w:before="170"/>
      </w:pPr>
    </w:p>
    <w:p w:rsidR="00273A10" w:rsidRDefault="001471FF">
      <w:pPr>
        <w:pStyle w:val="Prrafodelista"/>
        <w:numPr>
          <w:ilvl w:val="0"/>
          <w:numId w:val="2"/>
        </w:numPr>
        <w:tabs>
          <w:tab w:val="left" w:pos="1342"/>
        </w:tabs>
        <w:spacing w:line="276" w:lineRule="auto"/>
        <w:ind w:right="1060" w:hanging="948"/>
        <w:jc w:val="left"/>
        <w:rPr>
          <w:sz w:val="24"/>
        </w:rPr>
      </w:pPr>
      <w:r>
        <w:rPr>
          <w:sz w:val="24"/>
        </w:rPr>
        <w:t>Los acuerdos, resoluciones y circulares dictadas por el Presidente Municipal y el R. Ayuntamiento, de interés general para los habitantes del Municipio;</w:t>
      </w:r>
    </w:p>
    <w:p w:rsidR="00273A10" w:rsidRDefault="001471FF">
      <w:pPr>
        <w:pStyle w:val="Prrafodelista"/>
        <w:numPr>
          <w:ilvl w:val="0"/>
          <w:numId w:val="2"/>
        </w:numPr>
        <w:tabs>
          <w:tab w:val="left" w:pos="1342"/>
        </w:tabs>
        <w:spacing w:line="278" w:lineRule="auto"/>
        <w:ind w:right="1053" w:hanging="814"/>
        <w:jc w:val="left"/>
        <w:rPr>
          <w:sz w:val="24"/>
        </w:rPr>
      </w:pPr>
      <w:r>
        <w:rPr>
          <w:sz w:val="24"/>
        </w:rPr>
        <w:t>Aquellos actos que por su propia importancia, lo determine así el Presidente</w:t>
      </w:r>
      <w:r>
        <w:rPr>
          <w:spacing w:val="40"/>
          <w:sz w:val="24"/>
        </w:rPr>
        <w:t xml:space="preserve"> </w:t>
      </w:r>
      <w:r>
        <w:rPr>
          <w:sz w:val="24"/>
        </w:rPr>
        <w:t>Municipal, y</w:t>
      </w:r>
    </w:p>
    <w:p w:rsidR="00273A10" w:rsidRDefault="001471FF">
      <w:pPr>
        <w:pStyle w:val="Prrafodelista"/>
        <w:numPr>
          <w:ilvl w:val="0"/>
          <w:numId w:val="2"/>
        </w:numPr>
        <w:tabs>
          <w:tab w:val="left" w:pos="1342"/>
        </w:tabs>
        <w:spacing w:line="276" w:lineRule="auto"/>
        <w:ind w:right="1052" w:hanging="747"/>
        <w:jc w:val="left"/>
        <w:rPr>
          <w:sz w:val="24"/>
        </w:rPr>
      </w:pPr>
      <w:r>
        <w:rPr>
          <w:sz w:val="24"/>
        </w:rPr>
        <w:t>Documentos</w:t>
      </w:r>
      <w:r>
        <w:rPr>
          <w:spacing w:val="-4"/>
          <w:sz w:val="24"/>
        </w:rPr>
        <w:t xml:space="preserve"> </w:t>
      </w:r>
      <w:r>
        <w:rPr>
          <w:sz w:val="24"/>
        </w:rPr>
        <w:t>que</w:t>
      </w:r>
      <w:r>
        <w:rPr>
          <w:spacing w:val="-4"/>
          <w:sz w:val="24"/>
        </w:rPr>
        <w:t xml:space="preserve"> </w:t>
      </w:r>
      <w:r>
        <w:rPr>
          <w:sz w:val="24"/>
        </w:rPr>
        <w:t>por</w:t>
      </w:r>
      <w:r>
        <w:rPr>
          <w:spacing w:val="-4"/>
          <w:sz w:val="24"/>
        </w:rPr>
        <w:t xml:space="preserve"> </w:t>
      </w:r>
      <w:r>
        <w:rPr>
          <w:sz w:val="24"/>
        </w:rPr>
        <w:t>su</w:t>
      </w:r>
      <w:r>
        <w:rPr>
          <w:spacing w:val="-4"/>
          <w:sz w:val="24"/>
        </w:rPr>
        <w:t xml:space="preserve"> </w:t>
      </w:r>
      <w:r>
        <w:rPr>
          <w:sz w:val="24"/>
        </w:rPr>
        <w:t>importancia</w:t>
      </w:r>
      <w:r>
        <w:rPr>
          <w:spacing w:val="-4"/>
          <w:sz w:val="24"/>
        </w:rPr>
        <w:t xml:space="preserve"> </w:t>
      </w:r>
      <w:r>
        <w:rPr>
          <w:sz w:val="24"/>
        </w:rPr>
        <w:t>requieran su</w:t>
      </w:r>
      <w:r>
        <w:rPr>
          <w:spacing w:val="-4"/>
          <w:sz w:val="24"/>
        </w:rPr>
        <w:t xml:space="preserve"> </w:t>
      </w:r>
      <w:r>
        <w:rPr>
          <w:sz w:val="24"/>
        </w:rPr>
        <w:t>publicación</w:t>
      </w:r>
      <w:r>
        <w:rPr>
          <w:spacing w:val="-1"/>
          <w:sz w:val="24"/>
        </w:rPr>
        <w:t xml:space="preserve"> </w:t>
      </w:r>
      <w:r>
        <w:rPr>
          <w:sz w:val="24"/>
        </w:rPr>
        <w:t>las</w:t>
      </w:r>
      <w:r>
        <w:rPr>
          <w:spacing w:val="-4"/>
          <w:sz w:val="24"/>
        </w:rPr>
        <w:t xml:space="preserve"> </w:t>
      </w:r>
      <w:r>
        <w:rPr>
          <w:sz w:val="24"/>
        </w:rPr>
        <w:t>Secretarías</w:t>
      </w:r>
      <w:r>
        <w:rPr>
          <w:spacing w:val="-4"/>
          <w:sz w:val="24"/>
        </w:rPr>
        <w:t xml:space="preserve"> </w:t>
      </w:r>
      <w:r w:rsidR="00BE77E3">
        <w:rPr>
          <w:sz w:val="24"/>
        </w:rPr>
        <w:t xml:space="preserve">de la Administración Pública Municipal. </w:t>
      </w:r>
    </w:p>
    <w:p w:rsidR="00273A10" w:rsidRDefault="00273A10">
      <w:pPr>
        <w:pStyle w:val="Textoindependiente"/>
        <w:spacing w:before="37"/>
      </w:pPr>
    </w:p>
    <w:p w:rsidR="00273A10" w:rsidRDefault="001471FF">
      <w:pPr>
        <w:pStyle w:val="Textoindependiente"/>
        <w:spacing w:line="276" w:lineRule="auto"/>
        <w:ind w:left="622" w:right="1058"/>
        <w:jc w:val="both"/>
      </w:pPr>
      <w:r>
        <w:rPr>
          <w:rFonts w:ascii="Arial" w:hAnsi="Arial"/>
          <w:b/>
        </w:rPr>
        <w:t xml:space="preserve">ARTÍCULO 6.- </w:t>
      </w:r>
      <w:r>
        <w:t>No será materia de publicación en la Gaceta Municipal los acuerdos de mero trámite que el Pleno del R. Ayuntamiento apruebe en uso de las facultades previstas en los ordenamientos municipales concernientes, salvo que así se determine por el mismo.</w:t>
      </w:r>
    </w:p>
    <w:p w:rsidR="00273A10" w:rsidRDefault="00273A10">
      <w:pPr>
        <w:pStyle w:val="Textoindependiente"/>
        <w:spacing w:before="41"/>
      </w:pPr>
    </w:p>
    <w:p w:rsidR="00273A10" w:rsidRDefault="001471FF">
      <w:pPr>
        <w:pStyle w:val="Textoindependiente"/>
        <w:spacing w:line="276" w:lineRule="auto"/>
        <w:ind w:left="622" w:right="1058"/>
        <w:jc w:val="both"/>
      </w:pPr>
      <w:r>
        <w:rPr>
          <w:rFonts w:ascii="Arial" w:hAnsi="Arial"/>
          <w:b/>
        </w:rPr>
        <w:t xml:space="preserve">ARTÍCULO 7.- </w:t>
      </w:r>
      <w:r>
        <w:t>En la Gaceta deberá incluirse un apartado histórico en donde se publicará información relativa a efemérides, fechas relevantes, documentos de análisis e investigación histórica.</w:t>
      </w:r>
    </w:p>
    <w:p w:rsidR="00273A10" w:rsidRDefault="00273A10">
      <w:pPr>
        <w:pStyle w:val="Textoindependiente"/>
        <w:spacing w:before="42"/>
      </w:pPr>
    </w:p>
    <w:p w:rsidR="00273A10" w:rsidRDefault="001471FF">
      <w:pPr>
        <w:pStyle w:val="Textoindependiente"/>
        <w:spacing w:line="276" w:lineRule="auto"/>
        <w:ind w:left="622" w:right="1060"/>
        <w:jc w:val="both"/>
      </w:pPr>
      <w:r>
        <w:rPr>
          <w:rFonts w:ascii="Arial" w:hAnsi="Arial"/>
          <w:b/>
        </w:rPr>
        <w:t xml:space="preserve">ARTÍCULO 8.- </w:t>
      </w:r>
      <w:r>
        <w:t xml:space="preserve">La Gaceta Municipal deberá contener por lo menos los siguientes </w:t>
      </w:r>
      <w:r>
        <w:rPr>
          <w:spacing w:val="-2"/>
        </w:rPr>
        <w:t>datos:</w:t>
      </w:r>
    </w:p>
    <w:p w:rsidR="00273A10" w:rsidRDefault="00273A10">
      <w:pPr>
        <w:pStyle w:val="Textoindependiente"/>
        <w:spacing w:before="42"/>
      </w:pPr>
    </w:p>
    <w:p w:rsidR="00273A10" w:rsidRDefault="001471FF">
      <w:pPr>
        <w:pStyle w:val="Prrafodelista"/>
        <w:numPr>
          <w:ilvl w:val="0"/>
          <w:numId w:val="1"/>
        </w:numPr>
        <w:tabs>
          <w:tab w:val="left" w:pos="1340"/>
        </w:tabs>
        <w:ind w:left="1340" w:hanging="493"/>
        <w:jc w:val="both"/>
        <w:rPr>
          <w:sz w:val="24"/>
        </w:rPr>
      </w:pPr>
      <w:r>
        <w:rPr>
          <w:sz w:val="24"/>
        </w:rPr>
        <w:t>El</w:t>
      </w:r>
      <w:r>
        <w:rPr>
          <w:spacing w:val="-3"/>
          <w:sz w:val="24"/>
        </w:rPr>
        <w:t xml:space="preserve"> </w:t>
      </w:r>
      <w:r>
        <w:rPr>
          <w:sz w:val="24"/>
        </w:rPr>
        <w:t>nombre</w:t>
      </w:r>
      <w:r>
        <w:rPr>
          <w:spacing w:val="-3"/>
          <w:sz w:val="24"/>
        </w:rPr>
        <w:t xml:space="preserve"> </w:t>
      </w:r>
      <w:r>
        <w:rPr>
          <w:sz w:val="24"/>
        </w:rPr>
        <w:t>de</w:t>
      </w:r>
      <w:r>
        <w:rPr>
          <w:spacing w:val="-4"/>
          <w:sz w:val="24"/>
        </w:rPr>
        <w:t xml:space="preserve"> </w:t>
      </w:r>
      <w:r>
        <w:rPr>
          <w:sz w:val="24"/>
        </w:rPr>
        <w:t>Gaceta</w:t>
      </w:r>
      <w:r>
        <w:rPr>
          <w:spacing w:val="-3"/>
          <w:sz w:val="24"/>
        </w:rPr>
        <w:t xml:space="preserve"> </w:t>
      </w:r>
      <w:r>
        <w:rPr>
          <w:sz w:val="24"/>
        </w:rPr>
        <w:t>Municipal</w:t>
      </w:r>
      <w:r>
        <w:rPr>
          <w:spacing w:val="-2"/>
          <w:sz w:val="24"/>
        </w:rPr>
        <w:t xml:space="preserve"> Oficial;</w:t>
      </w:r>
    </w:p>
    <w:p w:rsidR="00273A10" w:rsidRDefault="001471FF">
      <w:pPr>
        <w:pStyle w:val="Prrafodelista"/>
        <w:numPr>
          <w:ilvl w:val="0"/>
          <w:numId w:val="1"/>
        </w:numPr>
        <w:tabs>
          <w:tab w:val="left" w:pos="1339"/>
          <w:tab w:val="left" w:pos="1342"/>
        </w:tabs>
        <w:spacing w:before="41" w:line="276" w:lineRule="auto"/>
        <w:ind w:right="1057" w:hanging="560"/>
        <w:jc w:val="both"/>
        <w:rPr>
          <w:sz w:val="24"/>
        </w:rPr>
      </w:pPr>
      <w:r>
        <w:rPr>
          <w:sz w:val="24"/>
        </w:rPr>
        <w:t xml:space="preserve">El escudo oficial del Municipio de </w:t>
      </w:r>
      <w:r w:rsidR="00BE77E3">
        <w:rPr>
          <w:sz w:val="24"/>
        </w:rPr>
        <w:t>General Zuazua</w:t>
      </w:r>
      <w:r>
        <w:rPr>
          <w:sz w:val="24"/>
        </w:rPr>
        <w:t xml:space="preserve">, Nuevo León, con la leyenda en la parte inferior: “Ayuntamiento Constitucional de </w:t>
      </w:r>
      <w:r w:rsidR="00BE77E3">
        <w:rPr>
          <w:sz w:val="24"/>
        </w:rPr>
        <w:t>General Zuazua</w:t>
      </w:r>
      <w:r>
        <w:rPr>
          <w:sz w:val="24"/>
        </w:rPr>
        <w:t>, Nuevo León” y el período de la administración que corresponda;</w:t>
      </w:r>
    </w:p>
    <w:p w:rsidR="00273A10" w:rsidRDefault="001471FF">
      <w:pPr>
        <w:pStyle w:val="Prrafodelista"/>
        <w:numPr>
          <w:ilvl w:val="0"/>
          <w:numId w:val="1"/>
        </w:numPr>
        <w:tabs>
          <w:tab w:val="left" w:pos="1339"/>
        </w:tabs>
        <w:spacing w:line="274" w:lineRule="exact"/>
        <w:ind w:left="1339" w:hanging="624"/>
        <w:jc w:val="both"/>
        <w:rPr>
          <w:sz w:val="24"/>
        </w:rPr>
      </w:pPr>
      <w:r>
        <w:rPr>
          <w:sz w:val="24"/>
        </w:rPr>
        <w:t>Día,</w:t>
      </w:r>
      <w:r>
        <w:rPr>
          <w:spacing w:val="-1"/>
          <w:sz w:val="24"/>
        </w:rPr>
        <w:t xml:space="preserve"> </w:t>
      </w:r>
      <w:r>
        <w:rPr>
          <w:sz w:val="24"/>
        </w:rPr>
        <w:t>mes y</w:t>
      </w:r>
      <w:r>
        <w:rPr>
          <w:spacing w:val="-3"/>
          <w:sz w:val="24"/>
        </w:rPr>
        <w:t xml:space="preserve"> </w:t>
      </w:r>
      <w:r>
        <w:rPr>
          <w:sz w:val="24"/>
        </w:rPr>
        <w:t>año</w:t>
      </w:r>
      <w:r>
        <w:rPr>
          <w:spacing w:val="-2"/>
          <w:sz w:val="24"/>
        </w:rPr>
        <w:t xml:space="preserve"> </w:t>
      </w:r>
      <w:r>
        <w:rPr>
          <w:sz w:val="24"/>
        </w:rPr>
        <w:t>de</w:t>
      </w:r>
      <w:r>
        <w:rPr>
          <w:spacing w:val="-3"/>
          <w:sz w:val="24"/>
        </w:rPr>
        <w:t xml:space="preserve"> </w:t>
      </w:r>
      <w:r>
        <w:rPr>
          <w:spacing w:val="-2"/>
          <w:sz w:val="24"/>
        </w:rPr>
        <w:t>publicación;</w:t>
      </w:r>
    </w:p>
    <w:p w:rsidR="00273A10" w:rsidRDefault="001471FF">
      <w:pPr>
        <w:pStyle w:val="Prrafodelista"/>
        <w:numPr>
          <w:ilvl w:val="0"/>
          <w:numId w:val="1"/>
        </w:numPr>
        <w:tabs>
          <w:tab w:val="left" w:pos="1341"/>
        </w:tabs>
        <w:spacing w:before="43"/>
        <w:ind w:left="1341" w:hanging="652"/>
        <w:jc w:val="left"/>
        <w:rPr>
          <w:sz w:val="24"/>
        </w:rPr>
      </w:pPr>
      <w:r>
        <w:rPr>
          <w:sz w:val="24"/>
        </w:rPr>
        <w:t>Un</w:t>
      </w:r>
      <w:r>
        <w:rPr>
          <w:spacing w:val="-3"/>
          <w:sz w:val="24"/>
        </w:rPr>
        <w:t xml:space="preserve"> </w:t>
      </w:r>
      <w:r>
        <w:rPr>
          <w:sz w:val="24"/>
        </w:rPr>
        <w:t>sumario</w:t>
      </w:r>
      <w:r>
        <w:rPr>
          <w:spacing w:val="-3"/>
          <w:sz w:val="24"/>
        </w:rPr>
        <w:t xml:space="preserve"> </w:t>
      </w:r>
      <w:r>
        <w:rPr>
          <w:sz w:val="24"/>
        </w:rPr>
        <w:t>de</w:t>
      </w:r>
      <w:r>
        <w:rPr>
          <w:spacing w:val="-3"/>
          <w:sz w:val="24"/>
        </w:rPr>
        <w:t xml:space="preserve"> </w:t>
      </w:r>
      <w:r>
        <w:rPr>
          <w:sz w:val="24"/>
        </w:rPr>
        <w:t>su</w:t>
      </w:r>
      <w:r>
        <w:rPr>
          <w:spacing w:val="-2"/>
          <w:sz w:val="24"/>
        </w:rPr>
        <w:t xml:space="preserve"> contenido;</w:t>
      </w:r>
    </w:p>
    <w:p w:rsidR="00273A10" w:rsidRDefault="001471FF">
      <w:pPr>
        <w:pStyle w:val="Prrafodelista"/>
        <w:numPr>
          <w:ilvl w:val="0"/>
          <w:numId w:val="1"/>
        </w:numPr>
        <w:tabs>
          <w:tab w:val="left" w:pos="1341"/>
        </w:tabs>
        <w:spacing w:before="42"/>
        <w:ind w:left="1341" w:hanging="585"/>
        <w:jc w:val="left"/>
        <w:rPr>
          <w:sz w:val="24"/>
        </w:rPr>
      </w:pPr>
      <w:r>
        <w:rPr>
          <w:sz w:val="24"/>
        </w:rPr>
        <w:t>Número</w:t>
      </w:r>
      <w:r>
        <w:rPr>
          <w:spacing w:val="-3"/>
          <w:sz w:val="24"/>
        </w:rPr>
        <w:t xml:space="preserve"> </w:t>
      </w:r>
      <w:r>
        <w:rPr>
          <w:sz w:val="24"/>
        </w:rPr>
        <w:t>de</w:t>
      </w:r>
      <w:r>
        <w:rPr>
          <w:spacing w:val="-2"/>
          <w:sz w:val="24"/>
        </w:rPr>
        <w:t xml:space="preserve"> </w:t>
      </w:r>
      <w:r>
        <w:rPr>
          <w:sz w:val="24"/>
        </w:rPr>
        <w:t>tomo</w:t>
      </w:r>
      <w:r>
        <w:rPr>
          <w:spacing w:val="-2"/>
          <w:sz w:val="24"/>
        </w:rPr>
        <w:t xml:space="preserve"> </w:t>
      </w:r>
      <w:r>
        <w:rPr>
          <w:sz w:val="24"/>
        </w:rPr>
        <w:t>de</w:t>
      </w:r>
      <w:r>
        <w:rPr>
          <w:spacing w:val="-2"/>
          <w:sz w:val="24"/>
        </w:rPr>
        <w:t xml:space="preserve"> ejemplar;</w:t>
      </w:r>
    </w:p>
    <w:p w:rsidR="00273A10" w:rsidRDefault="001471FF">
      <w:pPr>
        <w:pStyle w:val="Prrafodelista"/>
        <w:numPr>
          <w:ilvl w:val="0"/>
          <w:numId w:val="1"/>
        </w:numPr>
        <w:tabs>
          <w:tab w:val="left" w:pos="1341"/>
        </w:tabs>
        <w:spacing w:before="41"/>
        <w:ind w:left="1341" w:hanging="652"/>
        <w:jc w:val="left"/>
        <w:rPr>
          <w:sz w:val="24"/>
        </w:rPr>
      </w:pPr>
      <w:r>
        <w:rPr>
          <w:sz w:val="24"/>
        </w:rPr>
        <w:t>Directorio</w:t>
      </w:r>
      <w:r>
        <w:rPr>
          <w:spacing w:val="-4"/>
          <w:sz w:val="24"/>
        </w:rPr>
        <w:t xml:space="preserve"> </w:t>
      </w:r>
      <w:r>
        <w:rPr>
          <w:sz w:val="24"/>
        </w:rPr>
        <w:t>de</w:t>
      </w:r>
      <w:r>
        <w:rPr>
          <w:spacing w:val="-3"/>
          <w:sz w:val="24"/>
        </w:rPr>
        <w:t xml:space="preserve"> </w:t>
      </w:r>
      <w:r>
        <w:rPr>
          <w:sz w:val="24"/>
        </w:rPr>
        <w:t>la</w:t>
      </w:r>
      <w:r>
        <w:rPr>
          <w:spacing w:val="-5"/>
          <w:sz w:val="24"/>
        </w:rPr>
        <w:t xml:space="preserve"> </w:t>
      </w:r>
      <w:r>
        <w:rPr>
          <w:sz w:val="24"/>
        </w:rPr>
        <w:t>autoridad</w:t>
      </w:r>
      <w:r>
        <w:rPr>
          <w:spacing w:val="-3"/>
          <w:sz w:val="24"/>
        </w:rPr>
        <w:t xml:space="preserve"> </w:t>
      </w:r>
      <w:r>
        <w:rPr>
          <w:sz w:val="24"/>
        </w:rPr>
        <w:t>competente</w:t>
      </w:r>
      <w:r>
        <w:rPr>
          <w:spacing w:val="-4"/>
          <w:sz w:val="24"/>
        </w:rPr>
        <w:t xml:space="preserve"> </w:t>
      </w:r>
      <w:r>
        <w:rPr>
          <w:sz w:val="24"/>
        </w:rPr>
        <w:t>de</w:t>
      </w:r>
      <w:r>
        <w:rPr>
          <w:spacing w:val="-5"/>
          <w:sz w:val="24"/>
        </w:rPr>
        <w:t xml:space="preserve"> </w:t>
      </w:r>
      <w:r>
        <w:rPr>
          <w:sz w:val="24"/>
        </w:rPr>
        <w:t>su</w:t>
      </w:r>
      <w:r>
        <w:rPr>
          <w:spacing w:val="-4"/>
          <w:sz w:val="24"/>
        </w:rPr>
        <w:t xml:space="preserve"> </w:t>
      </w:r>
      <w:r>
        <w:rPr>
          <w:sz w:val="24"/>
        </w:rPr>
        <w:t>publicación;</w:t>
      </w:r>
      <w:r>
        <w:rPr>
          <w:spacing w:val="-5"/>
          <w:sz w:val="24"/>
        </w:rPr>
        <w:t xml:space="preserve"> e,</w:t>
      </w:r>
    </w:p>
    <w:p w:rsidR="00273A10" w:rsidRDefault="001471FF">
      <w:pPr>
        <w:pStyle w:val="Prrafodelista"/>
        <w:numPr>
          <w:ilvl w:val="0"/>
          <w:numId w:val="1"/>
        </w:numPr>
        <w:tabs>
          <w:tab w:val="left" w:pos="1341"/>
        </w:tabs>
        <w:spacing w:before="41"/>
        <w:ind w:left="1341" w:hanging="719"/>
        <w:jc w:val="left"/>
        <w:rPr>
          <w:sz w:val="24"/>
        </w:rPr>
      </w:pPr>
      <w:r>
        <w:rPr>
          <w:sz w:val="24"/>
        </w:rPr>
        <w:t>Integrantes</w:t>
      </w:r>
      <w:r>
        <w:rPr>
          <w:spacing w:val="-3"/>
          <w:sz w:val="24"/>
        </w:rPr>
        <w:t xml:space="preserve"> </w:t>
      </w:r>
      <w:r>
        <w:rPr>
          <w:sz w:val="24"/>
        </w:rPr>
        <w:t>del</w:t>
      </w:r>
      <w:r>
        <w:rPr>
          <w:spacing w:val="-2"/>
          <w:sz w:val="24"/>
        </w:rPr>
        <w:t xml:space="preserve"> </w:t>
      </w:r>
      <w:r>
        <w:rPr>
          <w:sz w:val="24"/>
        </w:rPr>
        <w:t>R.</w:t>
      </w:r>
      <w:r>
        <w:rPr>
          <w:spacing w:val="-2"/>
          <w:sz w:val="24"/>
        </w:rPr>
        <w:t xml:space="preserve"> Ayuntamiento.</w:t>
      </w:r>
    </w:p>
    <w:p w:rsidR="00273A10" w:rsidRDefault="00273A10">
      <w:pPr>
        <w:pStyle w:val="Textoindependiente"/>
        <w:spacing w:before="83"/>
      </w:pPr>
    </w:p>
    <w:p w:rsidR="00273A10" w:rsidRDefault="001471FF">
      <w:pPr>
        <w:pStyle w:val="Textoindependiente"/>
        <w:spacing w:before="1" w:line="276" w:lineRule="auto"/>
        <w:ind w:left="622" w:right="1055"/>
        <w:jc w:val="both"/>
      </w:pPr>
      <w:r>
        <w:rPr>
          <w:rFonts w:ascii="Arial" w:hAnsi="Arial"/>
          <w:b/>
        </w:rPr>
        <w:t xml:space="preserve">ARTÍCULO 9.- </w:t>
      </w:r>
      <w:r>
        <w:t>La</w:t>
      </w:r>
      <w:r>
        <w:rPr>
          <w:spacing w:val="-3"/>
        </w:rPr>
        <w:t xml:space="preserve"> </w:t>
      </w:r>
      <w:r>
        <w:t>Gaceta</w:t>
      </w:r>
      <w:r>
        <w:rPr>
          <w:spacing w:val="-2"/>
        </w:rPr>
        <w:t xml:space="preserve"> </w:t>
      </w:r>
      <w:r>
        <w:t>Municipal</w:t>
      </w:r>
      <w:r>
        <w:rPr>
          <w:spacing w:val="-3"/>
        </w:rPr>
        <w:t xml:space="preserve"> </w:t>
      </w:r>
      <w:r>
        <w:t>será</w:t>
      </w:r>
      <w:r>
        <w:rPr>
          <w:spacing w:val="-6"/>
        </w:rPr>
        <w:t xml:space="preserve"> </w:t>
      </w:r>
      <w:r>
        <w:t>publicada</w:t>
      </w:r>
      <w:r>
        <w:rPr>
          <w:spacing w:val="-3"/>
        </w:rPr>
        <w:t xml:space="preserve"> </w:t>
      </w:r>
      <w:r>
        <w:t>en</w:t>
      </w:r>
      <w:r>
        <w:rPr>
          <w:spacing w:val="-3"/>
        </w:rPr>
        <w:t xml:space="preserve"> </w:t>
      </w:r>
      <w:r>
        <w:t>la</w:t>
      </w:r>
      <w:r>
        <w:rPr>
          <w:spacing w:val="-5"/>
        </w:rPr>
        <w:t xml:space="preserve"> </w:t>
      </w:r>
      <w:r>
        <w:t>página</w:t>
      </w:r>
      <w:r>
        <w:rPr>
          <w:spacing w:val="-4"/>
        </w:rPr>
        <w:t xml:space="preserve"> </w:t>
      </w:r>
      <w:r>
        <w:t>oficial</w:t>
      </w:r>
      <w:r>
        <w:rPr>
          <w:spacing w:val="-3"/>
        </w:rPr>
        <w:t xml:space="preserve"> </w:t>
      </w:r>
      <w:r>
        <w:t>de</w:t>
      </w:r>
      <w:r>
        <w:rPr>
          <w:spacing w:val="-3"/>
        </w:rPr>
        <w:t xml:space="preserve"> </w:t>
      </w:r>
      <w:r>
        <w:t>internet</w:t>
      </w:r>
      <w:r>
        <w:rPr>
          <w:spacing w:val="-5"/>
        </w:rPr>
        <w:t xml:space="preserve"> </w:t>
      </w:r>
      <w:r>
        <w:t xml:space="preserve">del Municipio de </w:t>
      </w:r>
      <w:r w:rsidR="00BE77E3">
        <w:t>General Zuazua</w:t>
      </w:r>
      <w:r>
        <w:t>, Nuevo León, cuando menos dos veces al mes, o las veces que fuese necesario, en concordancia al número de sesiones ordinarias o extraordinarias que se lleven a cabo por el R. Ayuntamiento, ello a efecto de que sean</w:t>
      </w:r>
      <w:r>
        <w:rPr>
          <w:spacing w:val="-2"/>
        </w:rPr>
        <w:t xml:space="preserve"> </w:t>
      </w:r>
      <w:r>
        <w:t>publicados</w:t>
      </w:r>
      <w:r>
        <w:rPr>
          <w:spacing w:val="-2"/>
        </w:rPr>
        <w:t xml:space="preserve"> </w:t>
      </w:r>
      <w:r>
        <w:t>los</w:t>
      </w:r>
      <w:r>
        <w:rPr>
          <w:spacing w:val="-2"/>
        </w:rPr>
        <w:t xml:space="preserve"> </w:t>
      </w:r>
      <w:r>
        <w:t>acuerdos</w:t>
      </w:r>
      <w:r>
        <w:rPr>
          <w:spacing w:val="-4"/>
        </w:rPr>
        <w:t xml:space="preserve"> </w:t>
      </w:r>
      <w:r>
        <w:t>emanados</w:t>
      </w:r>
      <w:r>
        <w:rPr>
          <w:spacing w:val="-2"/>
        </w:rPr>
        <w:t xml:space="preserve"> </w:t>
      </w:r>
      <w:r>
        <w:t>de</w:t>
      </w:r>
      <w:r>
        <w:rPr>
          <w:spacing w:val="-2"/>
        </w:rPr>
        <w:t xml:space="preserve"> </w:t>
      </w:r>
      <w:r>
        <w:t>cada</w:t>
      </w:r>
      <w:r>
        <w:rPr>
          <w:spacing w:val="-2"/>
        </w:rPr>
        <w:t xml:space="preserve"> </w:t>
      </w:r>
      <w:r>
        <w:t>sesión</w:t>
      </w:r>
      <w:r>
        <w:rPr>
          <w:spacing w:val="-2"/>
        </w:rPr>
        <w:t xml:space="preserve"> </w:t>
      </w:r>
      <w:r>
        <w:t>en</w:t>
      </w:r>
      <w:r>
        <w:rPr>
          <w:spacing w:val="-2"/>
        </w:rPr>
        <w:t xml:space="preserve"> </w:t>
      </w:r>
      <w:r>
        <w:t>un</w:t>
      </w:r>
      <w:r>
        <w:rPr>
          <w:spacing w:val="-4"/>
        </w:rPr>
        <w:t xml:space="preserve"> </w:t>
      </w:r>
      <w:r>
        <w:t>ejemplar</w:t>
      </w:r>
      <w:r>
        <w:rPr>
          <w:spacing w:val="-2"/>
        </w:rPr>
        <w:t xml:space="preserve"> </w:t>
      </w:r>
      <w:r>
        <w:t>de</w:t>
      </w:r>
      <w:r>
        <w:rPr>
          <w:spacing w:val="-2"/>
        </w:rPr>
        <w:t xml:space="preserve"> </w:t>
      </w:r>
      <w:r>
        <w:t>la</w:t>
      </w:r>
      <w:r>
        <w:rPr>
          <w:spacing w:val="-2"/>
        </w:rPr>
        <w:t xml:space="preserve"> </w:t>
      </w:r>
      <w:r>
        <w:t xml:space="preserve">Gaceta municipal, o cuando así </w:t>
      </w:r>
      <w:r w:rsidR="00BE77E3">
        <w:t>lo</w:t>
      </w:r>
      <w:r>
        <w:t xml:space="preserve"> considere necesario </w:t>
      </w:r>
      <w:r w:rsidR="003C570A">
        <w:t>quien funja como titular de la</w:t>
      </w:r>
      <w:r w:rsidR="00BE77E3">
        <w:t xml:space="preserve"> Presiden</w:t>
      </w:r>
      <w:r w:rsidR="003C570A">
        <w:t>cia</w:t>
      </w:r>
      <w:r w:rsidR="00BE77E3">
        <w:t xml:space="preserve"> Municipal. </w:t>
      </w:r>
    </w:p>
    <w:p w:rsidR="00273A10" w:rsidRDefault="00273A10">
      <w:pPr>
        <w:pStyle w:val="Textoindependiente"/>
        <w:spacing w:line="276" w:lineRule="auto"/>
        <w:jc w:val="both"/>
        <w:sectPr w:rsidR="00273A10">
          <w:pgSz w:w="12240" w:h="15840"/>
          <w:pgMar w:top="1820" w:right="360" w:bottom="960" w:left="1080" w:header="0" w:footer="776" w:gutter="0"/>
          <w:cols w:space="720"/>
        </w:sectPr>
      </w:pPr>
    </w:p>
    <w:p w:rsidR="00273A10" w:rsidRDefault="00273A10">
      <w:pPr>
        <w:pStyle w:val="Textoindependiente"/>
        <w:spacing w:before="170"/>
      </w:pPr>
    </w:p>
    <w:p w:rsidR="00273A10" w:rsidRDefault="001471FF">
      <w:pPr>
        <w:pStyle w:val="Textoindependiente"/>
        <w:spacing w:line="276" w:lineRule="auto"/>
        <w:ind w:left="622" w:right="1062"/>
        <w:jc w:val="both"/>
      </w:pPr>
      <w:r>
        <w:t>Su distribución será por correo electrónico, su consulta pública lo será en el sitio oficial de internet, ambas serán gratuitas.</w:t>
      </w:r>
    </w:p>
    <w:p w:rsidR="00273A10" w:rsidRDefault="00273A10">
      <w:pPr>
        <w:pStyle w:val="Textoindependiente"/>
        <w:spacing w:before="42"/>
      </w:pPr>
    </w:p>
    <w:p w:rsidR="00273A10" w:rsidRDefault="001471FF">
      <w:pPr>
        <w:pStyle w:val="Textoindependiente"/>
        <w:spacing w:line="276" w:lineRule="auto"/>
        <w:ind w:left="622" w:right="1062"/>
        <w:jc w:val="both"/>
      </w:pPr>
      <w:r>
        <w:rPr>
          <w:rFonts w:ascii="Arial" w:hAnsi="Arial"/>
          <w:b/>
        </w:rPr>
        <w:t xml:space="preserve">ARTÍCULO 10.- </w:t>
      </w:r>
      <w:r>
        <w:t>Las publicaciones deberán realizarse preferentemente en días hábiles y por excepción en día inhábiles.</w:t>
      </w:r>
    </w:p>
    <w:p w:rsidR="00273A10" w:rsidRDefault="00273A10">
      <w:pPr>
        <w:pStyle w:val="Textoindependiente"/>
        <w:spacing w:before="40"/>
      </w:pPr>
    </w:p>
    <w:p w:rsidR="00273A10" w:rsidRDefault="001471FF">
      <w:pPr>
        <w:pStyle w:val="Textoindependiente"/>
        <w:spacing w:line="276" w:lineRule="auto"/>
        <w:ind w:left="622" w:right="1054"/>
        <w:jc w:val="both"/>
      </w:pPr>
      <w:r>
        <w:rPr>
          <w:rFonts w:ascii="Arial" w:hAnsi="Arial"/>
          <w:b/>
        </w:rPr>
        <w:t xml:space="preserve">ARTÍCULO 11.- </w:t>
      </w:r>
      <w:r>
        <w:t>Cuando por su relevancia se requiera la publicación de algún documento por parte de alguna Secretaría o unidad administrativa de primer nivel, deberán enviar los Titulares mediante solicitud rubricada a la Secretaría del Ayuntamiento, en original o copia certificada, los documentos en el formato establecido por el área correspondiente, que deban ser publicados.</w:t>
      </w:r>
    </w:p>
    <w:p w:rsidR="00273A10" w:rsidRDefault="00273A10">
      <w:pPr>
        <w:pStyle w:val="Textoindependiente"/>
      </w:pPr>
    </w:p>
    <w:p w:rsidR="00273A10" w:rsidRDefault="00273A10">
      <w:pPr>
        <w:pStyle w:val="Textoindependiente"/>
        <w:spacing w:before="84"/>
      </w:pPr>
    </w:p>
    <w:p w:rsidR="00273A10" w:rsidRDefault="001471FF">
      <w:pPr>
        <w:ind w:left="2571" w:right="3009"/>
        <w:jc w:val="center"/>
        <w:rPr>
          <w:rFonts w:ascii="Arial" w:hAnsi="Arial"/>
          <w:b/>
          <w:sz w:val="24"/>
        </w:rPr>
      </w:pPr>
      <w:r>
        <w:rPr>
          <w:rFonts w:ascii="Arial" w:hAnsi="Arial"/>
          <w:b/>
          <w:sz w:val="24"/>
        </w:rPr>
        <w:t>CAPÍTULO</w:t>
      </w:r>
      <w:r>
        <w:rPr>
          <w:rFonts w:ascii="Arial" w:hAnsi="Arial"/>
          <w:b/>
          <w:spacing w:val="-5"/>
          <w:sz w:val="24"/>
        </w:rPr>
        <w:t xml:space="preserve"> </w:t>
      </w:r>
      <w:r>
        <w:rPr>
          <w:rFonts w:ascii="Arial" w:hAnsi="Arial"/>
          <w:b/>
          <w:spacing w:val="-2"/>
          <w:sz w:val="24"/>
        </w:rPr>
        <w:t>CUARTO</w:t>
      </w:r>
    </w:p>
    <w:p w:rsidR="00273A10" w:rsidRDefault="001471FF">
      <w:pPr>
        <w:spacing w:before="41"/>
        <w:ind w:left="1" w:right="436"/>
        <w:jc w:val="center"/>
        <w:rPr>
          <w:rFonts w:ascii="Arial" w:hAnsi="Arial"/>
          <w:b/>
          <w:sz w:val="24"/>
        </w:rPr>
      </w:pP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6"/>
          <w:sz w:val="24"/>
        </w:rPr>
        <w:t xml:space="preserve"> </w:t>
      </w:r>
      <w:r>
        <w:rPr>
          <w:rFonts w:ascii="Arial" w:hAnsi="Arial"/>
          <w:b/>
          <w:sz w:val="24"/>
        </w:rPr>
        <w:t>DIFUSIÓN, DISTRIBUCIÓN Y</w:t>
      </w:r>
      <w:r>
        <w:rPr>
          <w:rFonts w:ascii="Arial" w:hAnsi="Arial"/>
          <w:b/>
          <w:spacing w:val="-2"/>
          <w:sz w:val="24"/>
        </w:rPr>
        <w:t xml:space="preserve"> CONSULTA</w:t>
      </w:r>
    </w:p>
    <w:p w:rsidR="00273A10" w:rsidRDefault="00273A10">
      <w:pPr>
        <w:pStyle w:val="Textoindependiente"/>
        <w:spacing w:before="84"/>
        <w:rPr>
          <w:rFonts w:ascii="Arial"/>
          <w:b/>
        </w:rPr>
      </w:pPr>
    </w:p>
    <w:p w:rsidR="00273A10" w:rsidRDefault="001471FF">
      <w:pPr>
        <w:pStyle w:val="Textoindependiente"/>
        <w:spacing w:line="276" w:lineRule="auto"/>
        <w:ind w:left="622" w:right="1058"/>
        <w:jc w:val="both"/>
      </w:pPr>
      <w:r>
        <w:rPr>
          <w:rFonts w:ascii="Arial" w:hAnsi="Arial"/>
          <w:b/>
        </w:rPr>
        <w:t xml:space="preserve">ARTÍCULO 12.- </w:t>
      </w:r>
      <w:r>
        <w:t>La Gaceta Municipal será distribuida por correo electrónico o por cualquier otro medio digital a los organismos públicos y privados de mayor presencia en el municipio, tales como dependencias federales, estatales, centros educativos, organismos empresariales, juntas de vecinos, asociaciones deportivas, club sociales y patronatos, a fin de que se esté por parte de la ciudadanía en posibilidades de conocer, cumplir y hacer cumplir la normatividad legal vigente en el Municipio.</w:t>
      </w:r>
    </w:p>
    <w:p w:rsidR="00273A10" w:rsidRDefault="00273A10">
      <w:pPr>
        <w:pStyle w:val="Textoindependiente"/>
        <w:spacing w:before="40"/>
      </w:pPr>
    </w:p>
    <w:p w:rsidR="00273A10" w:rsidRDefault="001471FF">
      <w:pPr>
        <w:pStyle w:val="Textoindependiente"/>
        <w:spacing w:line="276" w:lineRule="auto"/>
        <w:ind w:left="622" w:right="1055"/>
        <w:jc w:val="both"/>
      </w:pPr>
      <w:r>
        <w:rPr>
          <w:rFonts w:ascii="Arial" w:hAnsi="Arial"/>
          <w:b/>
        </w:rPr>
        <w:t xml:space="preserve">ARTÍCULO 13.- </w:t>
      </w:r>
      <w:r>
        <w:t>La</w:t>
      </w:r>
      <w:r w:rsidR="003C570A">
        <w:t xml:space="preserve"> Dirección de Gobierno adscrita a la</w:t>
      </w:r>
      <w:r>
        <w:t xml:space="preserve"> Secretaría del Ayuntamiento está obligada a implementar y operar un banco de datos que contenga las instancias señaladas en el artículo anterior, que constituyen el padrón de suscriptores para la difusión de la Gaceta Municipal como órgano oficial de publicación de los acuerdos y disposiciones del </w:t>
      </w:r>
      <w:r>
        <w:rPr>
          <w:spacing w:val="-2"/>
        </w:rPr>
        <w:t>municipio.</w:t>
      </w:r>
    </w:p>
    <w:p w:rsidR="00273A10" w:rsidRDefault="00273A10">
      <w:pPr>
        <w:pStyle w:val="Textoindependiente"/>
        <w:spacing w:before="43"/>
      </w:pPr>
    </w:p>
    <w:p w:rsidR="00273A10" w:rsidRDefault="001471FF">
      <w:pPr>
        <w:pStyle w:val="Textoindependiente"/>
        <w:spacing w:before="1" w:line="276" w:lineRule="auto"/>
        <w:ind w:left="622" w:right="1058"/>
        <w:jc w:val="both"/>
      </w:pPr>
      <w:r>
        <w:rPr>
          <w:rFonts w:ascii="Arial" w:hAnsi="Arial"/>
          <w:b/>
        </w:rPr>
        <w:t xml:space="preserve">ARTÍCULO 14.- </w:t>
      </w:r>
      <w:r>
        <w:t>Cualquier ciudadano y asociaciones civiles podrán solicitar por escrito a la</w:t>
      </w:r>
      <w:r w:rsidR="003C570A">
        <w:t xml:space="preserve"> Secretaría del Ayuntamiento su</w:t>
      </w:r>
      <w:r>
        <w:t xml:space="preserve"> inscripción gratuita en la base de datos del padrón de suscriptores, para que se les envié la Gaceta vía correo electrónico.</w:t>
      </w:r>
    </w:p>
    <w:p w:rsidR="00273A10" w:rsidRDefault="00273A10">
      <w:pPr>
        <w:pStyle w:val="Textoindependiente"/>
        <w:spacing w:before="41"/>
      </w:pPr>
    </w:p>
    <w:p w:rsidR="00273A10" w:rsidRDefault="001471FF">
      <w:pPr>
        <w:pStyle w:val="Textoindependiente"/>
        <w:spacing w:line="276" w:lineRule="auto"/>
        <w:ind w:left="622" w:right="1053"/>
        <w:jc w:val="both"/>
      </w:pPr>
      <w:r>
        <w:rPr>
          <w:rFonts w:ascii="Arial" w:hAnsi="Arial"/>
          <w:b/>
        </w:rPr>
        <w:t xml:space="preserve">ARTÍCULO 15.- </w:t>
      </w:r>
      <w:r>
        <w:t>La Secretaría del Ayuntamiento instrumentará lo necesario para lograr la oportuna distribución vía correo electrónico, o cualquier otro medio de la Gaceta Municipal y para su consulta por la ciudadanía en forma gratuita en el Portal de Internet oficial del Municipio.</w:t>
      </w:r>
    </w:p>
    <w:p w:rsidR="00273A10" w:rsidRDefault="00273A10">
      <w:pPr>
        <w:pStyle w:val="Textoindependiente"/>
        <w:spacing w:line="276" w:lineRule="auto"/>
        <w:jc w:val="both"/>
        <w:sectPr w:rsidR="00273A10">
          <w:pgSz w:w="12240" w:h="15840"/>
          <w:pgMar w:top="1820" w:right="360" w:bottom="960" w:left="1080" w:header="0" w:footer="776" w:gutter="0"/>
          <w:cols w:space="720"/>
        </w:sectPr>
      </w:pPr>
    </w:p>
    <w:p w:rsidR="00273A10" w:rsidRDefault="00273A10">
      <w:pPr>
        <w:pStyle w:val="Textoindependiente"/>
      </w:pPr>
    </w:p>
    <w:p w:rsidR="00273A10" w:rsidRDefault="00273A10">
      <w:pPr>
        <w:pStyle w:val="Textoindependiente"/>
        <w:spacing w:before="211"/>
      </w:pPr>
    </w:p>
    <w:p w:rsidR="00273A10" w:rsidRDefault="001471FF">
      <w:pPr>
        <w:spacing w:line="276" w:lineRule="auto"/>
        <w:ind w:left="3742" w:right="4180" w:firstLine="326"/>
        <w:rPr>
          <w:rFonts w:ascii="Arial"/>
          <w:b/>
          <w:sz w:val="24"/>
        </w:rPr>
      </w:pPr>
      <w:r>
        <w:rPr>
          <w:rFonts w:ascii="Arial"/>
          <w:b/>
          <w:sz w:val="24"/>
        </w:rPr>
        <w:t>CAPITULO QUINTO DE</w:t>
      </w:r>
      <w:r>
        <w:rPr>
          <w:rFonts w:ascii="Arial"/>
          <w:b/>
          <w:spacing w:val="-11"/>
          <w:sz w:val="24"/>
        </w:rPr>
        <w:t xml:space="preserve"> </w:t>
      </w:r>
      <w:r>
        <w:rPr>
          <w:rFonts w:ascii="Arial"/>
          <w:b/>
          <w:sz w:val="24"/>
        </w:rPr>
        <w:t>LAS</w:t>
      </w:r>
      <w:r>
        <w:rPr>
          <w:rFonts w:ascii="Arial"/>
          <w:b/>
          <w:spacing w:val="-11"/>
          <w:sz w:val="24"/>
        </w:rPr>
        <w:t xml:space="preserve"> </w:t>
      </w:r>
      <w:r>
        <w:rPr>
          <w:rFonts w:ascii="Arial"/>
          <w:b/>
          <w:sz w:val="24"/>
        </w:rPr>
        <w:t>FE</w:t>
      </w:r>
      <w:r>
        <w:rPr>
          <w:rFonts w:ascii="Arial"/>
          <w:b/>
          <w:spacing w:val="-11"/>
          <w:sz w:val="24"/>
        </w:rPr>
        <w:t xml:space="preserve"> </w:t>
      </w:r>
      <w:r>
        <w:rPr>
          <w:rFonts w:ascii="Arial"/>
          <w:b/>
          <w:sz w:val="24"/>
        </w:rPr>
        <w:t>DE</w:t>
      </w:r>
      <w:r>
        <w:rPr>
          <w:rFonts w:ascii="Arial"/>
          <w:b/>
          <w:spacing w:val="-10"/>
          <w:sz w:val="24"/>
        </w:rPr>
        <w:t xml:space="preserve"> </w:t>
      </w:r>
      <w:r>
        <w:rPr>
          <w:rFonts w:ascii="Arial"/>
          <w:b/>
          <w:sz w:val="24"/>
        </w:rPr>
        <w:t>ERRATAS</w:t>
      </w:r>
    </w:p>
    <w:p w:rsidR="00273A10" w:rsidRDefault="00273A10">
      <w:pPr>
        <w:pStyle w:val="Textoindependiente"/>
        <w:spacing w:before="42"/>
        <w:rPr>
          <w:rFonts w:ascii="Arial"/>
          <w:b/>
        </w:rPr>
      </w:pPr>
    </w:p>
    <w:p w:rsidR="00273A10" w:rsidRDefault="001471FF">
      <w:pPr>
        <w:pStyle w:val="Textoindependiente"/>
        <w:spacing w:line="276" w:lineRule="auto"/>
        <w:ind w:left="622" w:right="1054"/>
        <w:jc w:val="both"/>
      </w:pPr>
      <w:r>
        <w:rPr>
          <w:rFonts w:ascii="Arial" w:hAnsi="Arial"/>
          <w:b/>
        </w:rPr>
        <w:t>ARTÍCULO 16.-</w:t>
      </w:r>
      <w:r>
        <w:t>Fe de Erratas, es la corrección inserta en la Gaceta, de las publicaciones</w:t>
      </w:r>
      <w:r>
        <w:rPr>
          <w:spacing w:val="-1"/>
        </w:rPr>
        <w:t xml:space="preserve"> </w:t>
      </w:r>
      <w:r>
        <w:t>que</w:t>
      </w:r>
      <w:r>
        <w:rPr>
          <w:spacing w:val="-2"/>
        </w:rPr>
        <w:t xml:space="preserve"> </w:t>
      </w:r>
      <w:r>
        <w:t>en</w:t>
      </w:r>
      <w:r>
        <w:rPr>
          <w:spacing w:val="-2"/>
        </w:rPr>
        <w:t xml:space="preserve"> </w:t>
      </w:r>
      <w:r>
        <w:t>la misma se realicen, y</w:t>
      </w:r>
      <w:r>
        <w:rPr>
          <w:spacing w:val="-3"/>
        </w:rPr>
        <w:t xml:space="preserve"> </w:t>
      </w:r>
      <w:r>
        <w:t>que sean por</w:t>
      </w:r>
      <w:r>
        <w:rPr>
          <w:spacing w:val="-2"/>
        </w:rPr>
        <w:t xml:space="preserve"> </w:t>
      </w:r>
      <w:r>
        <w:t>errores</w:t>
      </w:r>
      <w:r>
        <w:rPr>
          <w:spacing w:val="-3"/>
        </w:rPr>
        <w:t xml:space="preserve"> </w:t>
      </w:r>
      <w:r>
        <w:t>en el</w:t>
      </w:r>
      <w:r>
        <w:rPr>
          <w:spacing w:val="-1"/>
        </w:rPr>
        <w:t xml:space="preserve"> </w:t>
      </w:r>
      <w:r>
        <w:t>contenido de los documentos siempre que no alteren el fondo de los mismos.</w:t>
      </w:r>
    </w:p>
    <w:p w:rsidR="00273A10" w:rsidRDefault="00273A10">
      <w:pPr>
        <w:pStyle w:val="Textoindependiente"/>
        <w:spacing w:before="42"/>
      </w:pPr>
    </w:p>
    <w:p w:rsidR="00273A10" w:rsidRDefault="001471FF">
      <w:pPr>
        <w:pStyle w:val="Textoindependiente"/>
        <w:spacing w:line="276" w:lineRule="auto"/>
        <w:ind w:left="622" w:right="1053"/>
        <w:jc w:val="both"/>
      </w:pPr>
      <w:r>
        <w:rPr>
          <w:rFonts w:ascii="Arial" w:hAnsi="Arial"/>
          <w:b/>
        </w:rPr>
        <w:t>ARTÍCULO 17.-</w:t>
      </w:r>
      <w:r>
        <w:t xml:space="preserve">Cuando el contenido del documento original publicado, contenga errores insertos en el mismo, el Responsable, realizará solicitud a la Secretaría del Ayuntamiento, para que de considerarlo conveniente y previa comunicación al Presidente Municipal, publique la Fe de Erratas, en la que conste la subsanación del </w:t>
      </w:r>
      <w:r>
        <w:rPr>
          <w:spacing w:val="-2"/>
        </w:rPr>
        <w:t>error.</w:t>
      </w:r>
    </w:p>
    <w:p w:rsidR="00273A10" w:rsidRDefault="00273A10">
      <w:pPr>
        <w:pStyle w:val="Textoindependiente"/>
        <w:spacing w:before="40"/>
      </w:pPr>
    </w:p>
    <w:p w:rsidR="00273A10" w:rsidRDefault="001471FF">
      <w:pPr>
        <w:spacing w:before="1"/>
        <w:ind w:left="2575" w:right="3009"/>
        <w:jc w:val="center"/>
        <w:rPr>
          <w:rFonts w:ascii="Arial" w:hAnsi="Arial"/>
          <w:b/>
          <w:sz w:val="24"/>
        </w:rPr>
      </w:pPr>
      <w:r>
        <w:rPr>
          <w:rFonts w:ascii="Arial" w:hAnsi="Arial"/>
          <w:b/>
          <w:spacing w:val="-2"/>
          <w:sz w:val="24"/>
        </w:rPr>
        <w:t>CAPÍTULOSEXTO</w:t>
      </w:r>
    </w:p>
    <w:p w:rsidR="00273A10" w:rsidRDefault="001471FF">
      <w:pPr>
        <w:spacing w:before="43"/>
        <w:ind w:left="2572" w:right="3009"/>
        <w:jc w:val="center"/>
        <w:rPr>
          <w:rFonts w:ascii="Arial"/>
          <w:b/>
          <w:sz w:val="24"/>
        </w:rPr>
      </w:pPr>
      <w:r>
        <w:rPr>
          <w:rFonts w:ascii="Arial"/>
          <w:b/>
          <w:sz w:val="24"/>
        </w:rPr>
        <w:t>DEL</w:t>
      </w:r>
      <w:r>
        <w:rPr>
          <w:rFonts w:ascii="Arial"/>
          <w:b/>
          <w:spacing w:val="-1"/>
          <w:sz w:val="24"/>
        </w:rPr>
        <w:t xml:space="preserve"> </w:t>
      </w:r>
      <w:r>
        <w:rPr>
          <w:rFonts w:ascii="Arial"/>
          <w:b/>
          <w:sz w:val="24"/>
        </w:rPr>
        <w:t>RECURSO DE</w:t>
      </w:r>
      <w:r>
        <w:rPr>
          <w:rFonts w:ascii="Arial"/>
          <w:b/>
          <w:spacing w:val="1"/>
          <w:sz w:val="24"/>
        </w:rPr>
        <w:t xml:space="preserve"> </w:t>
      </w:r>
      <w:r>
        <w:rPr>
          <w:rFonts w:ascii="Arial"/>
          <w:b/>
          <w:spacing w:val="-2"/>
          <w:sz w:val="24"/>
        </w:rPr>
        <w:t>INCONFORMIDAD</w:t>
      </w:r>
    </w:p>
    <w:p w:rsidR="00273A10" w:rsidRDefault="00273A10">
      <w:pPr>
        <w:pStyle w:val="Textoindependiente"/>
        <w:spacing w:before="82"/>
        <w:rPr>
          <w:rFonts w:ascii="Arial"/>
          <w:b/>
        </w:rPr>
      </w:pPr>
    </w:p>
    <w:p w:rsidR="00273A10" w:rsidRDefault="001471FF">
      <w:pPr>
        <w:pStyle w:val="Textoindependiente"/>
        <w:spacing w:line="276" w:lineRule="auto"/>
        <w:ind w:left="622" w:right="1054"/>
        <w:jc w:val="both"/>
      </w:pPr>
      <w:r>
        <w:rPr>
          <w:rFonts w:ascii="Arial" w:hAnsi="Arial"/>
          <w:b/>
        </w:rPr>
        <w:t>ARTÍCULO 18.-</w:t>
      </w:r>
      <w:r>
        <w:t>En relación al trámite del recurso de inconformidad, se estará sujeto</w:t>
      </w:r>
      <w:r>
        <w:rPr>
          <w:spacing w:val="40"/>
        </w:rPr>
        <w:t xml:space="preserve"> </w:t>
      </w:r>
      <w:r>
        <w:t xml:space="preserve">a lo dispuesto en </w:t>
      </w:r>
      <w:r w:rsidR="003C570A">
        <w:t>los Reglamentos M</w:t>
      </w:r>
      <w:r w:rsidR="009E1CCE">
        <w:t>unicipales de General Zuazua, N</w:t>
      </w:r>
      <w:r w:rsidR="003C570A">
        <w:t>uevo León, según corresponda.</w:t>
      </w:r>
    </w:p>
    <w:p w:rsidR="00273A10" w:rsidRDefault="00273A10">
      <w:pPr>
        <w:pStyle w:val="Textoindependiente"/>
      </w:pPr>
    </w:p>
    <w:p w:rsidR="00273A10" w:rsidRDefault="00273A10">
      <w:pPr>
        <w:pStyle w:val="Textoindependiente"/>
        <w:spacing w:before="82"/>
      </w:pPr>
    </w:p>
    <w:p w:rsidR="00273A10" w:rsidRDefault="001471FF">
      <w:pPr>
        <w:ind w:left="2574" w:right="3009"/>
        <w:jc w:val="center"/>
        <w:rPr>
          <w:rFonts w:ascii="Arial" w:hAnsi="Arial"/>
          <w:b/>
          <w:sz w:val="24"/>
        </w:rPr>
      </w:pPr>
      <w:r>
        <w:rPr>
          <w:rFonts w:ascii="Arial" w:hAnsi="Arial"/>
          <w:b/>
          <w:sz w:val="24"/>
        </w:rPr>
        <w:t>CAPÍTULO</w:t>
      </w:r>
      <w:r>
        <w:rPr>
          <w:rFonts w:ascii="Arial" w:hAnsi="Arial"/>
          <w:b/>
          <w:spacing w:val="-4"/>
          <w:sz w:val="24"/>
        </w:rPr>
        <w:t xml:space="preserve"> </w:t>
      </w:r>
      <w:r>
        <w:rPr>
          <w:rFonts w:ascii="Arial" w:hAnsi="Arial"/>
          <w:b/>
          <w:spacing w:val="-2"/>
          <w:sz w:val="24"/>
        </w:rPr>
        <w:t>SÉPTIMO</w:t>
      </w:r>
    </w:p>
    <w:p w:rsidR="00273A10" w:rsidRDefault="001471FF">
      <w:pPr>
        <w:spacing w:before="41"/>
        <w:ind w:left="6" w:right="436"/>
        <w:jc w:val="center"/>
        <w:rPr>
          <w:rFonts w:ascii="Arial" w:hAnsi="Arial"/>
          <w:b/>
          <w:sz w:val="24"/>
        </w:rPr>
      </w:pPr>
      <w:r>
        <w:rPr>
          <w:rFonts w:ascii="Arial" w:hAnsi="Arial"/>
          <w:b/>
          <w:sz w:val="24"/>
        </w:rPr>
        <w:t>DEL</w:t>
      </w:r>
      <w:r>
        <w:rPr>
          <w:rFonts w:ascii="Arial" w:hAnsi="Arial"/>
          <w:b/>
          <w:spacing w:val="-1"/>
          <w:sz w:val="24"/>
        </w:rPr>
        <w:t xml:space="preserve"> </w:t>
      </w:r>
      <w:r>
        <w:rPr>
          <w:rFonts w:ascii="Arial" w:hAnsi="Arial"/>
          <w:b/>
          <w:sz w:val="24"/>
        </w:rPr>
        <w:t>PROCEDIMIENTO DE</w:t>
      </w:r>
      <w:r>
        <w:rPr>
          <w:rFonts w:ascii="Arial" w:hAnsi="Arial"/>
          <w:b/>
          <w:spacing w:val="-1"/>
          <w:sz w:val="24"/>
        </w:rPr>
        <w:t xml:space="preserve"> </w:t>
      </w:r>
      <w:r>
        <w:rPr>
          <w:rFonts w:ascii="Arial" w:hAnsi="Arial"/>
          <w:b/>
          <w:sz w:val="24"/>
        </w:rPr>
        <w:t>REVISIÓN Y</w:t>
      </w:r>
      <w:r>
        <w:rPr>
          <w:rFonts w:ascii="Arial" w:hAnsi="Arial"/>
          <w:b/>
          <w:spacing w:val="-2"/>
          <w:sz w:val="24"/>
        </w:rPr>
        <w:t xml:space="preserve"> </w:t>
      </w:r>
      <w:r>
        <w:rPr>
          <w:rFonts w:ascii="Arial" w:hAnsi="Arial"/>
          <w:b/>
          <w:sz w:val="24"/>
        </w:rPr>
        <w:t>DE</w:t>
      </w:r>
      <w:r>
        <w:rPr>
          <w:rFonts w:ascii="Arial" w:hAnsi="Arial"/>
          <w:b/>
          <w:spacing w:val="-2"/>
          <w:sz w:val="24"/>
        </w:rPr>
        <w:t xml:space="preserve"> CONSULTA</w:t>
      </w:r>
    </w:p>
    <w:p w:rsidR="00273A10" w:rsidRDefault="00273A10">
      <w:pPr>
        <w:pStyle w:val="Textoindependiente"/>
        <w:spacing w:before="84"/>
        <w:rPr>
          <w:rFonts w:ascii="Arial"/>
          <w:b/>
        </w:rPr>
      </w:pPr>
    </w:p>
    <w:p w:rsidR="00273A10" w:rsidRDefault="001471FF">
      <w:pPr>
        <w:pStyle w:val="Textoindependiente"/>
        <w:spacing w:before="1" w:line="276" w:lineRule="auto"/>
        <w:ind w:left="622" w:right="1057"/>
        <w:jc w:val="both"/>
      </w:pPr>
      <w:r>
        <w:rPr>
          <w:rFonts w:ascii="Arial" w:hAnsi="Arial"/>
          <w:b/>
        </w:rPr>
        <w:t xml:space="preserve">ARTÍCULO 19.- </w:t>
      </w:r>
      <w:r>
        <w:t>En la medida que se modifiquen las condiciones sociales y económicas del Municipio, en virtud de su crecimiento demográfico, cambio social, transformación de sus actividades productivas y demás aspectos de la vida comunitaria, así como de la propia evolución de la administración pública municipal, el presente Reglamento podrá ser reformado para actualizarlo a las nuevas condiciones y retos del Municipio, tomando en cuenta la opinión de la propia comunidad en forma directa o a través de organizaciones sociales representativas.</w:t>
      </w:r>
    </w:p>
    <w:p w:rsidR="00273A10" w:rsidRDefault="00273A10">
      <w:pPr>
        <w:pStyle w:val="Textoindependiente"/>
        <w:spacing w:before="41"/>
      </w:pPr>
    </w:p>
    <w:p w:rsidR="00273A10" w:rsidRDefault="001471FF" w:rsidP="003C570A">
      <w:pPr>
        <w:pStyle w:val="Textoindependiente"/>
        <w:spacing w:line="276" w:lineRule="auto"/>
        <w:ind w:left="622" w:right="1054"/>
        <w:jc w:val="both"/>
        <w:sectPr w:rsidR="00273A10">
          <w:pgSz w:w="12240" w:h="15840"/>
          <w:pgMar w:top="1820" w:right="360" w:bottom="960" w:left="1080" w:header="0" w:footer="776" w:gutter="0"/>
          <w:cols w:space="720"/>
        </w:sectPr>
      </w:pPr>
      <w:r>
        <w:rPr>
          <w:rFonts w:ascii="Arial" w:hAnsi="Arial"/>
          <w:b/>
        </w:rPr>
        <w:t xml:space="preserve">ARTÍCULO 20.- </w:t>
      </w:r>
      <w:r>
        <w:t xml:space="preserve">El presente Reglamento permanecerá publicado en el portal de Internet Oficial del Municipio. Los ciudadanos de </w:t>
      </w:r>
      <w:r w:rsidR="003C570A">
        <w:t>General Zuazua</w:t>
      </w:r>
      <w:r>
        <w:t>, Nuevo León, además de los integrantes del Republicano Ayuntamiento, tendrán en todo tiempo la posibilidad de proponer su reforma en los términ</w:t>
      </w:r>
      <w:r w:rsidR="003C570A">
        <w:t>os de la normatividad aplicable.</w:t>
      </w:r>
    </w:p>
    <w:p w:rsidR="00273A10" w:rsidRDefault="00273A10">
      <w:pPr>
        <w:pStyle w:val="Textoindependiente"/>
        <w:spacing w:before="166"/>
      </w:pPr>
    </w:p>
    <w:p w:rsidR="00273A10" w:rsidRDefault="001471FF">
      <w:pPr>
        <w:spacing w:before="1"/>
        <w:ind w:left="2575" w:right="3009"/>
        <w:jc w:val="center"/>
        <w:rPr>
          <w:rFonts w:ascii="Arial"/>
          <w:b/>
          <w:sz w:val="24"/>
        </w:rPr>
      </w:pPr>
      <w:r>
        <w:rPr>
          <w:rFonts w:ascii="Arial"/>
          <w:b/>
          <w:spacing w:val="-2"/>
          <w:sz w:val="24"/>
        </w:rPr>
        <w:t>TRANSITORIOS</w:t>
      </w:r>
    </w:p>
    <w:p w:rsidR="00273A10" w:rsidRDefault="00273A10">
      <w:pPr>
        <w:pStyle w:val="Textoindependiente"/>
        <w:spacing w:before="81"/>
        <w:rPr>
          <w:rFonts w:ascii="Arial"/>
          <w:b/>
        </w:rPr>
      </w:pPr>
    </w:p>
    <w:p w:rsidR="00273A10" w:rsidRDefault="001471FF">
      <w:pPr>
        <w:pStyle w:val="Textoindependiente"/>
        <w:spacing w:line="278" w:lineRule="auto"/>
        <w:ind w:left="622" w:right="1062"/>
        <w:jc w:val="both"/>
      </w:pPr>
      <w:r>
        <w:rPr>
          <w:rFonts w:ascii="Arial" w:hAnsi="Arial"/>
          <w:b/>
        </w:rPr>
        <w:t>PRIMERO.-</w:t>
      </w:r>
      <w:r>
        <w:rPr>
          <w:rFonts w:ascii="Arial" w:hAnsi="Arial"/>
          <w:b/>
          <w:spacing w:val="-1"/>
        </w:rPr>
        <w:t xml:space="preserve"> </w:t>
      </w:r>
      <w:r>
        <w:t>El</w:t>
      </w:r>
      <w:r>
        <w:rPr>
          <w:spacing w:val="-1"/>
        </w:rPr>
        <w:t xml:space="preserve"> </w:t>
      </w:r>
      <w:r>
        <w:t>presente Reglamento</w:t>
      </w:r>
      <w:r>
        <w:rPr>
          <w:spacing w:val="-2"/>
        </w:rPr>
        <w:t xml:space="preserve"> </w:t>
      </w:r>
      <w:r>
        <w:t>entrara</w:t>
      </w:r>
      <w:r>
        <w:rPr>
          <w:spacing w:val="-3"/>
        </w:rPr>
        <w:t xml:space="preserve"> </w:t>
      </w:r>
      <w:r>
        <w:t>en vigor</w:t>
      </w:r>
      <w:r>
        <w:rPr>
          <w:spacing w:val="-2"/>
        </w:rPr>
        <w:t xml:space="preserve"> </w:t>
      </w:r>
      <w:r>
        <w:t>a partir</w:t>
      </w:r>
      <w:r>
        <w:rPr>
          <w:spacing w:val="-2"/>
        </w:rPr>
        <w:t xml:space="preserve"> </w:t>
      </w:r>
      <w:r>
        <w:t>de los</w:t>
      </w:r>
      <w:r>
        <w:rPr>
          <w:spacing w:val="-3"/>
        </w:rPr>
        <w:t xml:space="preserve"> </w:t>
      </w:r>
      <w:r>
        <w:t>30 días</w:t>
      </w:r>
      <w:r>
        <w:rPr>
          <w:spacing w:val="-1"/>
        </w:rPr>
        <w:t xml:space="preserve"> </w:t>
      </w:r>
      <w:r>
        <w:t>naturales siguiente a su publicación en el Periódico Oficial del Estado.</w:t>
      </w:r>
    </w:p>
    <w:p w:rsidR="00273A10" w:rsidRDefault="00273A10">
      <w:pPr>
        <w:pStyle w:val="Textoindependiente"/>
        <w:spacing w:before="37"/>
      </w:pPr>
    </w:p>
    <w:p w:rsidR="00273A10" w:rsidRDefault="001471FF">
      <w:pPr>
        <w:pStyle w:val="Textoindependiente"/>
        <w:spacing w:line="276" w:lineRule="auto"/>
        <w:ind w:left="622" w:right="1061"/>
        <w:jc w:val="both"/>
      </w:pPr>
      <w:r>
        <w:rPr>
          <w:rFonts w:ascii="Arial" w:hAnsi="Arial"/>
          <w:b/>
        </w:rPr>
        <w:t xml:space="preserve">SEGUNDO.- </w:t>
      </w:r>
      <w:r>
        <w:t>Se derogan las disposiciones de carácter municipal que se opongan al presente ordenamiento.</w:t>
      </w:r>
    </w:p>
    <w:p w:rsidR="00273A10" w:rsidRDefault="00273A10">
      <w:pPr>
        <w:pStyle w:val="Textoindependiente"/>
        <w:spacing w:before="42"/>
      </w:pPr>
    </w:p>
    <w:p w:rsidR="00273A10" w:rsidRDefault="001471FF">
      <w:pPr>
        <w:pStyle w:val="Textoindependiente"/>
        <w:spacing w:line="276" w:lineRule="auto"/>
        <w:ind w:left="622" w:right="1060"/>
        <w:jc w:val="both"/>
      </w:pPr>
      <w:r>
        <w:rPr>
          <w:rFonts w:ascii="Arial" w:hAnsi="Arial"/>
          <w:b/>
        </w:rPr>
        <w:t xml:space="preserve">TERCERO.- </w:t>
      </w:r>
      <w:r>
        <w:t xml:space="preserve">Únicamente se publicarán en la Gaceta Municipal los acuerdos, resoluciones, circulares, reglamentos y demás que se establecen en el artículo 5 de este Reglamento, que se generen a partir de la fecha de entrada en vigor de este </w:t>
      </w:r>
      <w:r>
        <w:rPr>
          <w:spacing w:val="-2"/>
        </w:rPr>
        <w:t>Reglamento.</w:t>
      </w:r>
    </w:p>
    <w:p w:rsidR="00273A10" w:rsidRDefault="00273A10">
      <w:pPr>
        <w:pStyle w:val="Textoindependiente"/>
      </w:pPr>
    </w:p>
    <w:p w:rsidR="00273A10" w:rsidRDefault="00273A10">
      <w:pPr>
        <w:pStyle w:val="Textoindependiente"/>
        <w:spacing w:before="82"/>
      </w:pPr>
    </w:p>
    <w:p w:rsidR="00273A10" w:rsidRDefault="001471FF">
      <w:pPr>
        <w:spacing w:line="276" w:lineRule="auto"/>
        <w:ind w:left="636" w:right="1069"/>
        <w:jc w:val="both"/>
        <w:rPr>
          <w:rFonts w:ascii="Arial" w:hAnsi="Arial"/>
          <w:b/>
          <w:sz w:val="24"/>
        </w:rPr>
      </w:pPr>
      <w:r>
        <w:rPr>
          <w:rFonts w:ascii="Arial" w:hAnsi="Arial"/>
          <w:b/>
          <w:sz w:val="24"/>
        </w:rPr>
        <w:t xml:space="preserve">POR LO TANTO </w:t>
      </w:r>
      <w:r w:rsidR="00E533B6">
        <w:rPr>
          <w:rFonts w:ascii="Arial" w:hAnsi="Arial"/>
          <w:b/>
          <w:sz w:val="24"/>
        </w:rPr>
        <w:t>INSTRUYO</w:t>
      </w:r>
      <w:r>
        <w:rPr>
          <w:rFonts w:ascii="Arial" w:hAnsi="Arial"/>
          <w:b/>
          <w:sz w:val="24"/>
        </w:rPr>
        <w:t xml:space="preserve"> SE IMPRIMA, PUBLIQUE, CIRCULE Y SE LE DE DEBIDO CUMPLIMIENTO DADO EN LA SALA DE SESIONES DEL REPUBLICANO AYUNTAMIENTO DEL MUNICIPIO DE </w:t>
      </w:r>
      <w:r w:rsidR="00E533B6">
        <w:rPr>
          <w:rFonts w:ascii="Arial" w:hAnsi="Arial"/>
          <w:b/>
          <w:sz w:val="24"/>
        </w:rPr>
        <w:t>GENERAL ZUAZUA</w:t>
      </w:r>
      <w:r>
        <w:rPr>
          <w:rFonts w:ascii="Arial" w:hAnsi="Arial"/>
          <w:b/>
          <w:sz w:val="24"/>
        </w:rPr>
        <w:t>, NUEVO</w:t>
      </w:r>
      <w:r>
        <w:rPr>
          <w:rFonts w:ascii="Arial" w:hAnsi="Arial"/>
          <w:b/>
          <w:spacing w:val="40"/>
          <w:sz w:val="24"/>
        </w:rPr>
        <w:t xml:space="preserve"> </w:t>
      </w:r>
      <w:r>
        <w:rPr>
          <w:rFonts w:ascii="Arial" w:hAnsi="Arial"/>
          <w:b/>
          <w:sz w:val="24"/>
        </w:rPr>
        <w:t xml:space="preserve">LEÓN, A LOS </w:t>
      </w:r>
      <w:r w:rsidR="00E533B6">
        <w:rPr>
          <w:rFonts w:ascii="Arial" w:hAnsi="Arial"/>
          <w:b/>
          <w:sz w:val="24"/>
        </w:rPr>
        <w:t>___</w:t>
      </w:r>
      <w:r>
        <w:rPr>
          <w:rFonts w:ascii="Arial" w:hAnsi="Arial"/>
          <w:b/>
          <w:sz w:val="24"/>
        </w:rPr>
        <w:t>-</w:t>
      </w:r>
      <w:r w:rsidR="00E533B6">
        <w:rPr>
          <w:rFonts w:ascii="Arial" w:hAnsi="Arial"/>
          <w:b/>
          <w:sz w:val="24"/>
        </w:rPr>
        <w:t>______</w:t>
      </w:r>
      <w:r>
        <w:rPr>
          <w:rFonts w:ascii="Arial" w:hAnsi="Arial"/>
          <w:b/>
          <w:sz w:val="24"/>
        </w:rPr>
        <w:t xml:space="preserve"> DEL MES DE </w:t>
      </w:r>
      <w:r w:rsidR="00E533B6">
        <w:rPr>
          <w:rFonts w:ascii="Arial" w:hAnsi="Arial"/>
          <w:b/>
          <w:sz w:val="24"/>
        </w:rPr>
        <w:t>______</w:t>
      </w:r>
      <w:r>
        <w:rPr>
          <w:rFonts w:ascii="Arial" w:hAnsi="Arial"/>
          <w:b/>
          <w:sz w:val="24"/>
        </w:rPr>
        <w:t xml:space="preserve"> DEL AÑO </w:t>
      </w:r>
      <w:r w:rsidR="00E533B6">
        <w:rPr>
          <w:rFonts w:ascii="Arial" w:hAnsi="Arial"/>
          <w:b/>
          <w:sz w:val="24"/>
        </w:rPr>
        <w:t>2025</w:t>
      </w:r>
      <w:r>
        <w:rPr>
          <w:rFonts w:ascii="Arial" w:hAnsi="Arial"/>
          <w:b/>
          <w:sz w:val="24"/>
        </w:rPr>
        <w:t xml:space="preserve">-DOS MIL </w:t>
      </w:r>
      <w:r w:rsidR="00E533B6">
        <w:rPr>
          <w:rFonts w:ascii="Arial" w:hAnsi="Arial"/>
          <w:b/>
          <w:spacing w:val="-2"/>
          <w:sz w:val="24"/>
        </w:rPr>
        <w:t>VEINTICINCO</w:t>
      </w:r>
      <w:r>
        <w:rPr>
          <w:rFonts w:ascii="Arial" w:hAnsi="Arial"/>
          <w:b/>
          <w:spacing w:val="-2"/>
          <w:sz w:val="24"/>
        </w:rPr>
        <w:t>.</w:t>
      </w:r>
    </w:p>
    <w:p w:rsidR="00273A10" w:rsidRDefault="00273A10">
      <w:pPr>
        <w:pStyle w:val="Textoindependiente"/>
        <w:rPr>
          <w:rFonts w:ascii="Arial"/>
          <w:b/>
          <w:sz w:val="20"/>
        </w:rPr>
      </w:pPr>
    </w:p>
    <w:p w:rsidR="00273A10" w:rsidRDefault="00273A10">
      <w:pPr>
        <w:pStyle w:val="Textoindependiente"/>
        <w:rPr>
          <w:rFonts w:ascii="Arial"/>
          <w:b/>
          <w:sz w:val="20"/>
        </w:rPr>
      </w:pPr>
    </w:p>
    <w:p w:rsidR="00273A10" w:rsidRDefault="00273A10">
      <w:pPr>
        <w:pStyle w:val="Textoindependiente"/>
        <w:rPr>
          <w:rFonts w:ascii="Arial"/>
          <w:b/>
          <w:sz w:val="20"/>
        </w:rPr>
      </w:pPr>
    </w:p>
    <w:p w:rsidR="00273A10" w:rsidRDefault="00273A10">
      <w:pPr>
        <w:pStyle w:val="Textoindependiente"/>
        <w:spacing w:before="41"/>
        <w:rPr>
          <w:rFonts w:ascii="Arial"/>
          <w:b/>
          <w:sz w:val="20"/>
        </w:rPr>
      </w:pPr>
    </w:p>
    <w:tbl>
      <w:tblPr>
        <w:tblStyle w:val="TableNormal"/>
        <w:tblW w:w="0" w:type="auto"/>
        <w:tblInd w:w="111" w:type="dxa"/>
        <w:tblLayout w:type="fixed"/>
        <w:tblLook w:val="01E0" w:firstRow="1" w:lastRow="1" w:firstColumn="1" w:lastColumn="1" w:noHBand="0" w:noVBand="0"/>
      </w:tblPr>
      <w:tblGrid>
        <w:gridCol w:w="10397"/>
      </w:tblGrid>
      <w:tr w:rsidR="00273A10">
        <w:trPr>
          <w:trHeight w:val="1085"/>
        </w:trPr>
        <w:tc>
          <w:tcPr>
            <w:tcW w:w="10397" w:type="dxa"/>
          </w:tcPr>
          <w:p w:rsidR="00273A10" w:rsidRDefault="00E533B6" w:rsidP="00E533B6">
            <w:pPr>
              <w:pStyle w:val="TableParagraph"/>
              <w:spacing w:before="0" w:line="268" w:lineRule="exact"/>
              <w:rPr>
                <w:b/>
                <w:sz w:val="24"/>
              </w:rPr>
            </w:pPr>
            <w:r>
              <w:rPr>
                <w:b/>
                <w:sz w:val="24"/>
              </w:rPr>
              <w:t xml:space="preserve">                                     </w:t>
            </w:r>
            <w:r w:rsidR="001471FF">
              <w:rPr>
                <w:b/>
                <w:sz w:val="24"/>
              </w:rPr>
              <w:t>C.</w:t>
            </w:r>
            <w:r w:rsidR="001471FF">
              <w:rPr>
                <w:b/>
                <w:spacing w:val="-1"/>
                <w:sz w:val="24"/>
              </w:rPr>
              <w:t xml:space="preserve"> </w:t>
            </w:r>
            <w:r>
              <w:rPr>
                <w:b/>
                <w:sz w:val="24"/>
              </w:rPr>
              <w:t>ELVA DEYANIRA MARTÍNEZ GONZALEZ</w:t>
            </w:r>
          </w:p>
          <w:p w:rsidR="00273A10" w:rsidRDefault="00E533B6">
            <w:pPr>
              <w:pStyle w:val="TableParagraph"/>
              <w:spacing w:before="41"/>
              <w:ind w:left="0" w:right="98"/>
              <w:jc w:val="center"/>
              <w:rPr>
                <w:b/>
                <w:sz w:val="24"/>
              </w:rPr>
            </w:pPr>
            <w:r>
              <w:rPr>
                <w:b/>
                <w:sz w:val="24"/>
              </w:rPr>
              <w:t>Presidenta</w:t>
            </w:r>
            <w:r w:rsidR="001471FF">
              <w:rPr>
                <w:b/>
                <w:spacing w:val="-4"/>
                <w:sz w:val="24"/>
              </w:rPr>
              <w:t xml:space="preserve"> </w:t>
            </w:r>
            <w:r w:rsidR="001471FF">
              <w:rPr>
                <w:b/>
                <w:spacing w:val="-2"/>
                <w:sz w:val="24"/>
              </w:rPr>
              <w:t>Municipal</w:t>
            </w:r>
          </w:p>
        </w:tc>
      </w:tr>
    </w:tbl>
    <w:p w:rsidR="00610566" w:rsidRDefault="00610566">
      <w:bookmarkStart w:id="0" w:name="_GoBack"/>
      <w:bookmarkEnd w:id="0"/>
    </w:p>
    <w:sectPr w:rsidR="00610566">
      <w:pgSz w:w="12240" w:h="15840"/>
      <w:pgMar w:top="1820" w:right="360" w:bottom="960" w:left="1080" w:header="0" w:footer="7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566" w:rsidRDefault="001471FF">
      <w:r>
        <w:separator/>
      </w:r>
    </w:p>
  </w:endnote>
  <w:endnote w:type="continuationSeparator" w:id="0">
    <w:p w:rsidR="00610566" w:rsidRDefault="0014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8A" w:rsidRDefault="00B9128A">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noProof/>
        <w:color w:val="4F81BD" w:themeColor="accent1"/>
      </w:rPr>
      <w:t>7</w:t>
    </w:r>
    <w:r>
      <w:rPr>
        <w:caps/>
        <w:color w:val="4F81BD" w:themeColor="accent1"/>
      </w:rPr>
      <w:fldChar w:fldCharType="end"/>
    </w:r>
  </w:p>
  <w:p w:rsidR="00273A10" w:rsidRDefault="00273A10">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566" w:rsidRDefault="001471FF">
      <w:r>
        <w:separator/>
      </w:r>
    </w:p>
  </w:footnote>
  <w:footnote w:type="continuationSeparator" w:id="0">
    <w:p w:rsidR="00610566" w:rsidRDefault="00147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87DCA"/>
    <w:multiLevelType w:val="hybridMultilevel"/>
    <w:tmpl w:val="FDB6B5B4"/>
    <w:lvl w:ilvl="0" w:tplc="44283770">
      <w:start w:val="1"/>
      <w:numFmt w:val="upperRoman"/>
      <w:lvlText w:val="%1."/>
      <w:lvlJc w:val="left"/>
      <w:pPr>
        <w:ind w:left="1342" w:hanging="495"/>
        <w:jc w:val="right"/>
      </w:pPr>
      <w:rPr>
        <w:rFonts w:ascii="Arial MT" w:eastAsia="Arial MT" w:hAnsi="Arial MT" w:cs="Arial MT" w:hint="default"/>
        <w:b w:val="0"/>
        <w:bCs w:val="0"/>
        <w:i w:val="0"/>
        <w:iCs w:val="0"/>
        <w:spacing w:val="0"/>
        <w:w w:val="100"/>
        <w:sz w:val="24"/>
        <w:szCs w:val="24"/>
        <w:lang w:val="es-ES" w:eastAsia="en-US" w:bidi="ar-SA"/>
      </w:rPr>
    </w:lvl>
    <w:lvl w:ilvl="1" w:tplc="527CEBAA">
      <w:numFmt w:val="bullet"/>
      <w:lvlText w:val="•"/>
      <w:lvlJc w:val="left"/>
      <w:pPr>
        <w:ind w:left="2286" w:hanging="495"/>
      </w:pPr>
      <w:rPr>
        <w:rFonts w:hint="default"/>
        <w:lang w:val="es-ES" w:eastAsia="en-US" w:bidi="ar-SA"/>
      </w:rPr>
    </w:lvl>
    <w:lvl w:ilvl="2" w:tplc="6A48E2D8">
      <w:numFmt w:val="bullet"/>
      <w:lvlText w:val="•"/>
      <w:lvlJc w:val="left"/>
      <w:pPr>
        <w:ind w:left="3232" w:hanging="495"/>
      </w:pPr>
      <w:rPr>
        <w:rFonts w:hint="default"/>
        <w:lang w:val="es-ES" w:eastAsia="en-US" w:bidi="ar-SA"/>
      </w:rPr>
    </w:lvl>
    <w:lvl w:ilvl="3" w:tplc="159C7648">
      <w:numFmt w:val="bullet"/>
      <w:lvlText w:val="•"/>
      <w:lvlJc w:val="left"/>
      <w:pPr>
        <w:ind w:left="4178" w:hanging="495"/>
      </w:pPr>
      <w:rPr>
        <w:rFonts w:hint="default"/>
        <w:lang w:val="es-ES" w:eastAsia="en-US" w:bidi="ar-SA"/>
      </w:rPr>
    </w:lvl>
    <w:lvl w:ilvl="4" w:tplc="126E4F4A">
      <w:numFmt w:val="bullet"/>
      <w:lvlText w:val="•"/>
      <w:lvlJc w:val="left"/>
      <w:pPr>
        <w:ind w:left="5124" w:hanging="495"/>
      </w:pPr>
      <w:rPr>
        <w:rFonts w:hint="default"/>
        <w:lang w:val="es-ES" w:eastAsia="en-US" w:bidi="ar-SA"/>
      </w:rPr>
    </w:lvl>
    <w:lvl w:ilvl="5" w:tplc="55065F1E">
      <w:numFmt w:val="bullet"/>
      <w:lvlText w:val="•"/>
      <w:lvlJc w:val="left"/>
      <w:pPr>
        <w:ind w:left="6070" w:hanging="495"/>
      </w:pPr>
      <w:rPr>
        <w:rFonts w:hint="default"/>
        <w:lang w:val="es-ES" w:eastAsia="en-US" w:bidi="ar-SA"/>
      </w:rPr>
    </w:lvl>
    <w:lvl w:ilvl="6" w:tplc="778462D6">
      <w:numFmt w:val="bullet"/>
      <w:lvlText w:val="•"/>
      <w:lvlJc w:val="left"/>
      <w:pPr>
        <w:ind w:left="7016" w:hanging="495"/>
      </w:pPr>
      <w:rPr>
        <w:rFonts w:hint="default"/>
        <w:lang w:val="es-ES" w:eastAsia="en-US" w:bidi="ar-SA"/>
      </w:rPr>
    </w:lvl>
    <w:lvl w:ilvl="7" w:tplc="2B2E0D72">
      <w:numFmt w:val="bullet"/>
      <w:lvlText w:val="•"/>
      <w:lvlJc w:val="left"/>
      <w:pPr>
        <w:ind w:left="7962" w:hanging="495"/>
      </w:pPr>
      <w:rPr>
        <w:rFonts w:hint="default"/>
        <w:lang w:val="es-ES" w:eastAsia="en-US" w:bidi="ar-SA"/>
      </w:rPr>
    </w:lvl>
    <w:lvl w:ilvl="8" w:tplc="12F83782">
      <w:numFmt w:val="bullet"/>
      <w:lvlText w:val="•"/>
      <w:lvlJc w:val="left"/>
      <w:pPr>
        <w:ind w:left="8908" w:hanging="495"/>
      </w:pPr>
      <w:rPr>
        <w:rFonts w:hint="default"/>
        <w:lang w:val="es-ES" w:eastAsia="en-US" w:bidi="ar-SA"/>
      </w:rPr>
    </w:lvl>
  </w:abstractNum>
  <w:abstractNum w:abstractNumId="1">
    <w:nsid w:val="6B9E4EE8"/>
    <w:multiLevelType w:val="hybridMultilevel"/>
    <w:tmpl w:val="B97E9E46"/>
    <w:lvl w:ilvl="0" w:tplc="8BC0EFB2">
      <w:start w:val="1"/>
      <w:numFmt w:val="upperRoman"/>
      <w:lvlText w:val="%1."/>
      <w:lvlJc w:val="left"/>
      <w:pPr>
        <w:ind w:left="1342" w:hanging="495"/>
        <w:jc w:val="right"/>
      </w:pPr>
      <w:rPr>
        <w:rFonts w:ascii="Arial MT" w:eastAsia="Arial MT" w:hAnsi="Arial MT" w:cs="Arial MT" w:hint="default"/>
        <w:b w:val="0"/>
        <w:bCs w:val="0"/>
        <w:i w:val="0"/>
        <w:iCs w:val="0"/>
        <w:spacing w:val="0"/>
        <w:w w:val="100"/>
        <w:sz w:val="24"/>
        <w:szCs w:val="24"/>
        <w:lang w:val="es-ES" w:eastAsia="en-US" w:bidi="ar-SA"/>
      </w:rPr>
    </w:lvl>
    <w:lvl w:ilvl="1" w:tplc="36DC203E">
      <w:numFmt w:val="bullet"/>
      <w:lvlText w:val="•"/>
      <w:lvlJc w:val="left"/>
      <w:pPr>
        <w:ind w:left="2286" w:hanging="495"/>
      </w:pPr>
      <w:rPr>
        <w:rFonts w:hint="default"/>
        <w:lang w:val="es-ES" w:eastAsia="en-US" w:bidi="ar-SA"/>
      </w:rPr>
    </w:lvl>
    <w:lvl w:ilvl="2" w:tplc="63843874">
      <w:numFmt w:val="bullet"/>
      <w:lvlText w:val="•"/>
      <w:lvlJc w:val="left"/>
      <w:pPr>
        <w:ind w:left="3232" w:hanging="495"/>
      </w:pPr>
      <w:rPr>
        <w:rFonts w:hint="default"/>
        <w:lang w:val="es-ES" w:eastAsia="en-US" w:bidi="ar-SA"/>
      </w:rPr>
    </w:lvl>
    <w:lvl w:ilvl="3" w:tplc="29C27330">
      <w:numFmt w:val="bullet"/>
      <w:lvlText w:val="•"/>
      <w:lvlJc w:val="left"/>
      <w:pPr>
        <w:ind w:left="4178" w:hanging="495"/>
      </w:pPr>
      <w:rPr>
        <w:rFonts w:hint="default"/>
        <w:lang w:val="es-ES" w:eastAsia="en-US" w:bidi="ar-SA"/>
      </w:rPr>
    </w:lvl>
    <w:lvl w:ilvl="4" w:tplc="5FFA4D42">
      <w:numFmt w:val="bullet"/>
      <w:lvlText w:val="•"/>
      <w:lvlJc w:val="left"/>
      <w:pPr>
        <w:ind w:left="5124" w:hanging="495"/>
      </w:pPr>
      <w:rPr>
        <w:rFonts w:hint="default"/>
        <w:lang w:val="es-ES" w:eastAsia="en-US" w:bidi="ar-SA"/>
      </w:rPr>
    </w:lvl>
    <w:lvl w:ilvl="5" w:tplc="5E3811C4">
      <w:numFmt w:val="bullet"/>
      <w:lvlText w:val="•"/>
      <w:lvlJc w:val="left"/>
      <w:pPr>
        <w:ind w:left="6070" w:hanging="495"/>
      </w:pPr>
      <w:rPr>
        <w:rFonts w:hint="default"/>
        <w:lang w:val="es-ES" w:eastAsia="en-US" w:bidi="ar-SA"/>
      </w:rPr>
    </w:lvl>
    <w:lvl w:ilvl="6" w:tplc="11BE2448">
      <w:numFmt w:val="bullet"/>
      <w:lvlText w:val="•"/>
      <w:lvlJc w:val="left"/>
      <w:pPr>
        <w:ind w:left="7016" w:hanging="495"/>
      </w:pPr>
      <w:rPr>
        <w:rFonts w:hint="default"/>
        <w:lang w:val="es-ES" w:eastAsia="en-US" w:bidi="ar-SA"/>
      </w:rPr>
    </w:lvl>
    <w:lvl w:ilvl="7" w:tplc="4984C5F2">
      <w:numFmt w:val="bullet"/>
      <w:lvlText w:val="•"/>
      <w:lvlJc w:val="left"/>
      <w:pPr>
        <w:ind w:left="7962" w:hanging="495"/>
      </w:pPr>
      <w:rPr>
        <w:rFonts w:hint="default"/>
        <w:lang w:val="es-ES" w:eastAsia="en-US" w:bidi="ar-SA"/>
      </w:rPr>
    </w:lvl>
    <w:lvl w:ilvl="8" w:tplc="7458C540">
      <w:numFmt w:val="bullet"/>
      <w:lvlText w:val="•"/>
      <w:lvlJc w:val="left"/>
      <w:pPr>
        <w:ind w:left="8908" w:hanging="495"/>
      </w:pPr>
      <w:rPr>
        <w:rFonts w:hint="default"/>
        <w:lang w:val="es-ES" w:eastAsia="en-US" w:bidi="ar-SA"/>
      </w:rPr>
    </w:lvl>
  </w:abstractNum>
  <w:abstractNum w:abstractNumId="2">
    <w:nsid w:val="78F65749"/>
    <w:multiLevelType w:val="hybridMultilevel"/>
    <w:tmpl w:val="A412AE8C"/>
    <w:lvl w:ilvl="0" w:tplc="A76A40A4">
      <w:start w:val="1"/>
      <w:numFmt w:val="upperRoman"/>
      <w:lvlText w:val="%1."/>
      <w:lvlJc w:val="left"/>
      <w:pPr>
        <w:ind w:left="1342" w:hanging="495"/>
        <w:jc w:val="right"/>
      </w:pPr>
      <w:rPr>
        <w:rFonts w:ascii="Arial MT" w:eastAsia="Arial MT" w:hAnsi="Arial MT" w:cs="Arial MT" w:hint="default"/>
        <w:b w:val="0"/>
        <w:bCs w:val="0"/>
        <w:i w:val="0"/>
        <w:iCs w:val="0"/>
        <w:spacing w:val="0"/>
        <w:w w:val="100"/>
        <w:sz w:val="24"/>
        <w:szCs w:val="24"/>
        <w:lang w:val="es-ES" w:eastAsia="en-US" w:bidi="ar-SA"/>
      </w:rPr>
    </w:lvl>
    <w:lvl w:ilvl="1" w:tplc="36DAB098">
      <w:numFmt w:val="bullet"/>
      <w:lvlText w:val="•"/>
      <w:lvlJc w:val="left"/>
      <w:pPr>
        <w:ind w:left="2286" w:hanging="495"/>
      </w:pPr>
      <w:rPr>
        <w:rFonts w:hint="default"/>
        <w:lang w:val="es-ES" w:eastAsia="en-US" w:bidi="ar-SA"/>
      </w:rPr>
    </w:lvl>
    <w:lvl w:ilvl="2" w:tplc="2A9C1858">
      <w:numFmt w:val="bullet"/>
      <w:lvlText w:val="•"/>
      <w:lvlJc w:val="left"/>
      <w:pPr>
        <w:ind w:left="3232" w:hanging="495"/>
      </w:pPr>
      <w:rPr>
        <w:rFonts w:hint="default"/>
        <w:lang w:val="es-ES" w:eastAsia="en-US" w:bidi="ar-SA"/>
      </w:rPr>
    </w:lvl>
    <w:lvl w:ilvl="3" w:tplc="44641C46">
      <w:numFmt w:val="bullet"/>
      <w:lvlText w:val="•"/>
      <w:lvlJc w:val="left"/>
      <w:pPr>
        <w:ind w:left="4178" w:hanging="495"/>
      </w:pPr>
      <w:rPr>
        <w:rFonts w:hint="default"/>
        <w:lang w:val="es-ES" w:eastAsia="en-US" w:bidi="ar-SA"/>
      </w:rPr>
    </w:lvl>
    <w:lvl w:ilvl="4" w:tplc="2428794C">
      <w:numFmt w:val="bullet"/>
      <w:lvlText w:val="•"/>
      <w:lvlJc w:val="left"/>
      <w:pPr>
        <w:ind w:left="5124" w:hanging="495"/>
      </w:pPr>
      <w:rPr>
        <w:rFonts w:hint="default"/>
        <w:lang w:val="es-ES" w:eastAsia="en-US" w:bidi="ar-SA"/>
      </w:rPr>
    </w:lvl>
    <w:lvl w:ilvl="5" w:tplc="BEAC5D6C">
      <w:numFmt w:val="bullet"/>
      <w:lvlText w:val="•"/>
      <w:lvlJc w:val="left"/>
      <w:pPr>
        <w:ind w:left="6070" w:hanging="495"/>
      </w:pPr>
      <w:rPr>
        <w:rFonts w:hint="default"/>
        <w:lang w:val="es-ES" w:eastAsia="en-US" w:bidi="ar-SA"/>
      </w:rPr>
    </w:lvl>
    <w:lvl w:ilvl="6" w:tplc="62D28E2C">
      <w:numFmt w:val="bullet"/>
      <w:lvlText w:val="•"/>
      <w:lvlJc w:val="left"/>
      <w:pPr>
        <w:ind w:left="7016" w:hanging="495"/>
      </w:pPr>
      <w:rPr>
        <w:rFonts w:hint="default"/>
        <w:lang w:val="es-ES" w:eastAsia="en-US" w:bidi="ar-SA"/>
      </w:rPr>
    </w:lvl>
    <w:lvl w:ilvl="7" w:tplc="8EC6E64A">
      <w:numFmt w:val="bullet"/>
      <w:lvlText w:val="•"/>
      <w:lvlJc w:val="left"/>
      <w:pPr>
        <w:ind w:left="7962" w:hanging="495"/>
      </w:pPr>
      <w:rPr>
        <w:rFonts w:hint="default"/>
        <w:lang w:val="es-ES" w:eastAsia="en-US" w:bidi="ar-SA"/>
      </w:rPr>
    </w:lvl>
    <w:lvl w:ilvl="8" w:tplc="649E6AE2">
      <w:numFmt w:val="bullet"/>
      <w:lvlText w:val="•"/>
      <w:lvlJc w:val="left"/>
      <w:pPr>
        <w:ind w:left="8908" w:hanging="495"/>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73A10"/>
    <w:rsid w:val="001471FF"/>
    <w:rsid w:val="00272B17"/>
    <w:rsid w:val="00273A10"/>
    <w:rsid w:val="003C570A"/>
    <w:rsid w:val="00610566"/>
    <w:rsid w:val="009E1CCE"/>
    <w:rsid w:val="00B9128A"/>
    <w:rsid w:val="00BE77E3"/>
    <w:rsid w:val="00E533B6"/>
    <w:rsid w:val="00FD7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D95C5A-0C51-49F6-826A-0FEFDF69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42" w:hanging="652"/>
    </w:pPr>
  </w:style>
  <w:style w:type="paragraph" w:customStyle="1" w:styleId="TableParagraph">
    <w:name w:val="Table Paragraph"/>
    <w:basedOn w:val="Normal"/>
    <w:uiPriority w:val="1"/>
    <w:qFormat/>
    <w:pPr>
      <w:spacing w:before="16"/>
      <w:ind w:left="50"/>
    </w:pPr>
    <w:rPr>
      <w:rFonts w:ascii="Arial" w:eastAsia="Arial" w:hAnsi="Arial" w:cs="Arial"/>
    </w:rPr>
  </w:style>
  <w:style w:type="paragraph" w:styleId="Encabezado">
    <w:name w:val="header"/>
    <w:basedOn w:val="Normal"/>
    <w:link w:val="EncabezadoCar"/>
    <w:uiPriority w:val="99"/>
    <w:unhideWhenUsed/>
    <w:rsid w:val="00FD7F3E"/>
    <w:pPr>
      <w:tabs>
        <w:tab w:val="center" w:pos="4419"/>
        <w:tab w:val="right" w:pos="8838"/>
      </w:tabs>
    </w:pPr>
  </w:style>
  <w:style w:type="character" w:customStyle="1" w:styleId="EncabezadoCar">
    <w:name w:val="Encabezado Car"/>
    <w:basedOn w:val="Fuentedeprrafopredeter"/>
    <w:link w:val="Encabezado"/>
    <w:uiPriority w:val="99"/>
    <w:rsid w:val="00FD7F3E"/>
    <w:rPr>
      <w:rFonts w:ascii="Arial MT" w:eastAsia="Arial MT" w:hAnsi="Arial MT" w:cs="Arial MT"/>
      <w:lang w:val="es-ES"/>
    </w:rPr>
  </w:style>
  <w:style w:type="paragraph" w:styleId="Piedepgina">
    <w:name w:val="footer"/>
    <w:basedOn w:val="Normal"/>
    <w:link w:val="PiedepginaCar"/>
    <w:uiPriority w:val="99"/>
    <w:unhideWhenUsed/>
    <w:rsid w:val="00FD7F3E"/>
    <w:pPr>
      <w:tabs>
        <w:tab w:val="center" w:pos="4419"/>
        <w:tab w:val="right" w:pos="8838"/>
      </w:tabs>
    </w:pPr>
  </w:style>
  <w:style w:type="character" w:customStyle="1" w:styleId="PiedepginaCar">
    <w:name w:val="Pie de página Car"/>
    <w:basedOn w:val="Fuentedeprrafopredeter"/>
    <w:link w:val="Piedepgina"/>
    <w:uiPriority w:val="99"/>
    <w:rsid w:val="00FD7F3E"/>
    <w:rPr>
      <w:rFonts w:ascii="Arial MT" w:eastAsia="Arial MT" w:hAnsi="Arial MT" w:cs="Arial MT"/>
      <w:lang w:val="es-ES"/>
    </w:rPr>
  </w:style>
  <w:style w:type="paragraph" w:styleId="Textodeglobo">
    <w:name w:val="Balloon Text"/>
    <w:basedOn w:val="Normal"/>
    <w:link w:val="TextodegloboCar"/>
    <w:uiPriority w:val="99"/>
    <w:semiHidden/>
    <w:unhideWhenUsed/>
    <w:rsid w:val="009E1C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CCE"/>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1600</Words>
  <Characters>8805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Sanchez</dc:creator>
  <cp:lastModifiedBy>his presidencia</cp:lastModifiedBy>
  <cp:revision>4</cp:revision>
  <cp:lastPrinted>2025-09-02T00:15:00Z</cp:lastPrinted>
  <dcterms:created xsi:type="dcterms:W3CDTF">2025-07-21T04:44:00Z</dcterms:created>
  <dcterms:modified xsi:type="dcterms:W3CDTF">2025-09-02T00:16:00Z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Office Word 2007</vt:lpwstr>
  </property>
  <property fmtid="{D5CDD505-2E9C-101B-9397-08002B2CF9AE}" pid="4" name="LastSaved">
    <vt:filetime>2025-07-18T00:00:00Z</vt:filetime>
  </property>
  <property fmtid="{D5CDD505-2E9C-101B-9397-08002B2CF9AE}" pid="5" name="Producer">
    <vt:lpwstr>Microsoft® Office Word 2007</vt:lpwstr>
  </property>
</Properties>
</file>